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29" w:rsidRDefault="007D0929" w:rsidP="008D37D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Default="00211B6D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Механико-математический </w:t>
      </w:r>
      <w:r w:rsidR="00B07308">
        <w:rPr>
          <w:b/>
          <w:sz w:val="28"/>
          <w:szCs w:val="28"/>
        </w:rPr>
        <w:t>факультет</w:t>
      </w:r>
    </w:p>
    <w:p w:rsidR="007D0929" w:rsidRDefault="00B07308" w:rsidP="007D092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Кафедра </w:t>
      </w:r>
      <w:r w:rsidR="009A0B1D">
        <w:rPr>
          <w:b/>
          <w:sz w:val="28"/>
          <w:szCs w:val="28"/>
          <w:lang w:val="kk-KZ"/>
        </w:rPr>
        <w:t>механики</w:t>
      </w:r>
    </w:p>
    <w:p w:rsidR="00211B6D" w:rsidRPr="00211B6D" w:rsidRDefault="00211B6D" w:rsidP="007D0929">
      <w:pPr>
        <w:jc w:val="center"/>
        <w:rPr>
          <w:b/>
          <w:sz w:val="28"/>
          <w:szCs w:val="28"/>
          <w:lang w:val="kk-KZ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10455D">
        <w:tc>
          <w:tcPr>
            <w:tcW w:w="4428" w:type="dxa"/>
          </w:tcPr>
          <w:p w:rsidR="007D0929" w:rsidRDefault="007D0929" w:rsidP="001045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1045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4901C3" w:rsidRDefault="004901C3" w:rsidP="0010455D">
            <w:pPr>
              <w:pStyle w:val="7"/>
              <w:spacing w:before="0" w:after="0"/>
              <w:rPr>
                <w:sz w:val="28"/>
                <w:szCs w:val="28"/>
              </w:rPr>
            </w:pPr>
          </w:p>
          <w:p w:rsidR="007D0929" w:rsidRPr="00211B6D" w:rsidRDefault="00B07308" w:rsidP="0010455D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_________________</w:t>
            </w:r>
            <w:r w:rsidR="004901C3">
              <w:rPr>
                <w:sz w:val="28"/>
                <w:szCs w:val="28"/>
              </w:rPr>
              <w:t xml:space="preserve"> </w:t>
            </w:r>
            <w:r w:rsidR="00211B6D">
              <w:rPr>
                <w:sz w:val="28"/>
                <w:szCs w:val="28"/>
                <w:lang w:val="kk-KZ"/>
              </w:rPr>
              <w:t>Д.Б.Жакебаев</w:t>
            </w:r>
          </w:p>
          <w:p w:rsidR="00B07308" w:rsidRPr="00B07308" w:rsidRDefault="004901C3" w:rsidP="00B07308">
            <w:r>
              <w:t xml:space="preserve">             </w:t>
            </w:r>
            <w:r w:rsidR="00B07308">
              <w:t>(подпись)</w:t>
            </w:r>
          </w:p>
          <w:p w:rsidR="00D75616" w:rsidRDefault="00D75616" w:rsidP="00D75616">
            <w:pPr>
              <w:pStyle w:val="7"/>
              <w:spacing w:before="0" w:after="0"/>
              <w:rPr>
                <w:sz w:val="28"/>
                <w:szCs w:val="28"/>
              </w:rPr>
            </w:pPr>
          </w:p>
          <w:p w:rsidR="007D0929" w:rsidRDefault="00D75616" w:rsidP="00931D5D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13323">
              <w:rPr>
                <w:sz w:val="28"/>
                <w:szCs w:val="28"/>
              </w:rPr>
              <w:t>"</w:t>
            </w:r>
            <w:r w:rsidR="00931D5D" w:rsidRPr="00931D5D">
              <w:rPr>
                <w:sz w:val="28"/>
                <w:szCs w:val="28"/>
              </w:rPr>
              <w:t>28</w:t>
            </w:r>
            <w:r w:rsidRPr="00813323">
              <w:rPr>
                <w:sz w:val="28"/>
                <w:szCs w:val="28"/>
              </w:rPr>
              <w:t>"</w:t>
            </w:r>
            <w:r w:rsidRPr="00931D5D">
              <w:rPr>
                <w:sz w:val="28"/>
                <w:szCs w:val="28"/>
              </w:rPr>
              <w:t xml:space="preserve"> </w:t>
            </w:r>
            <w:r w:rsidR="00931D5D">
              <w:rPr>
                <w:sz w:val="28"/>
                <w:szCs w:val="28"/>
                <w:lang w:val="kk-KZ"/>
              </w:rPr>
              <w:t>июня</w:t>
            </w:r>
            <w:r w:rsidRPr="00813323">
              <w:rPr>
                <w:sz w:val="28"/>
                <w:szCs w:val="28"/>
              </w:rPr>
              <w:t xml:space="preserve"> 201</w:t>
            </w:r>
            <w:r w:rsidRPr="00931D5D">
              <w:rPr>
                <w:sz w:val="28"/>
                <w:szCs w:val="28"/>
              </w:rPr>
              <w:t>8</w:t>
            </w:r>
            <w:r w:rsidRPr="00813323">
              <w:rPr>
                <w:sz w:val="28"/>
                <w:szCs w:val="28"/>
              </w:rPr>
              <w:t xml:space="preserve"> г.</w:t>
            </w: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5184E" w:rsidRPr="00BA00D1" w:rsidRDefault="009A0B1D" w:rsidP="00B5184E">
      <w:pPr>
        <w:pStyle w:val="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9A0B1D">
        <w:rPr>
          <w:rFonts w:ascii="Times New Roman" w:hAnsi="Times New Roman" w:cs="Times New Roman"/>
          <w:sz w:val="28"/>
          <w:szCs w:val="28"/>
          <w:lang w:val="en-US"/>
        </w:rPr>
        <w:t>RMS</w:t>
      </w:r>
      <w:r w:rsidRPr="00A370A8">
        <w:rPr>
          <w:rFonts w:ascii="Times New Roman" w:hAnsi="Times New Roman" w:cs="Times New Roman"/>
          <w:sz w:val="28"/>
          <w:szCs w:val="28"/>
        </w:rPr>
        <w:t xml:space="preserve">6306 </w:t>
      </w:r>
      <w:r w:rsidR="00B5184E" w:rsidRPr="009A0B1D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9A0B1D">
        <w:rPr>
          <w:rFonts w:ascii="Times New Roman" w:hAnsi="Times New Roman" w:cs="Times New Roman"/>
          <w:sz w:val="28"/>
          <w:szCs w:val="28"/>
          <w:lang w:val="kk-KZ"/>
        </w:rPr>
        <w:t>Резонансные многочастотные системы</w:t>
      </w:r>
      <w:bookmarkEnd w:id="0"/>
      <w:r w:rsidR="00B5184E" w:rsidRPr="009A0B1D">
        <w:rPr>
          <w:rFonts w:ascii="Times New Roman" w:hAnsi="Times New Roman" w:cs="Times New Roman"/>
          <w:sz w:val="28"/>
          <w:szCs w:val="28"/>
        </w:rPr>
        <w:t>»</w:t>
      </w:r>
    </w:p>
    <w:p w:rsidR="00B5184E" w:rsidRPr="00BA00D1" w:rsidRDefault="00B5184E" w:rsidP="00B5184E">
      <w:pPr>
        <w:rPr>
          <w:sz w:val="28"/>
          <w:szCs w:val="28"/>
          <w:highlight w:val="yellow"/>
        </w:rPr>
      </w:pPr>
    </w:p>
    <w:p w:rsidR="00B5184E" w:rsidRPr="00BA00D1" w:rsidRDefault="00B5184E" w:rsidP="00B5184E">
      <w:pPr>
        <w:rPr>
          <w:sz w:val="28"/>
          <w:szCs w:val="28"/>
          <w:highlight w:val="yellow"/>
        </w:rPr>
      </w:pPr>
    </w:p>
    <w:p w:rsidR="00B5184E" w:rsidRPr="009A0B1D" w:rsidRDefault="00B5184E" w:rsidP="00B5184E">
      <w:pPr>
        <w:rPr>
          <w:sz w:val="28"/>
          <w:szCs w:val="28"/>
        </w:rPr>
      </w:pPr>
    </w:p>
    <w:p w:rsidR="00B5184E" w:rsidRPr="009A0B1D" w:rsidRDefault="00B5184E" w:rsidP="00B5184E">
      <w:pPr>
        <w:jc w:val="center"/>
        <w:rPr>
          <w:sz w:val="28"/>
          <w:szCs w:val="28"/>
        </w:rPr>
      </w:pPr>
      <w:r w:rsidRPr="009A0B1D">
        <w:rPr>
          <w:sz w:val="28"/>
          <w:szCs w:val="28"/>
        </w:rPr>
        <w:t>Специальность</w:t>
      </w:r>
      <w:r w:rsidRPr="009A0B1D">
        <w:rPr>
          <w:sz w:val="28"/>
          <w:szCs w:val="28"/>
          <w:lang w:val="kk-KZ"/>
        </w:rPr>
        <w:t xml:space="preserve"> </w:t>
      </w:r>
      <w:r w:rsidRPr="009A0B1D">
        <w:rPr>
          <w:sz w:val="28"/>
          <w:szCs w:val="28"/>
        </w:rPr>
        <w:t>«</w:t>
      </w:r>
      <w:r w:rsidR="009A0B1D" w:rsidRPr="009A0B1D">
        <w:rPr>
          <w:sz w:val="28"/>
          <w:szCs w:val="28"/>
          <w:lang w:val="kk-KZ"/>
        </w:rPr>
        <w:t>6М060300</w:t>
      </w:r>
      <w:r w:rsidRPr="009A0B1D">
        <w:rPr>
          <w:sz w:val="28"/>
          <w:szCs w:val="28"/>
        </w:rPr>
        <w:t xml:space="preserve"> – </w:t>
      </w:r>
      <w:r w:rsidR="009A0B1D" w:rsidRPr="009A0B1D">
        <w:rPr>
          <w:sz w:val="28"/>
          <w:szCs w:val="28"/>
          <w:lang w:val="kk-KZ"/>
        </w:rPr>
        <w:t>Механика</w:t>
      </w:r>
      <w:r w:rsidRPr="009A0B1D">
        <w:rPr>
          <w:sz w:val="28"/>
          <w:szCs w:val="28"/>
        </w:rPr>
        <w:t xml:space="preserve">» </w:t>
      </w:r>
    </w:p>
    <w:p w:rsidR="00B5184E" w:rsidRDefault="00B5184E" w:rsidP="00B5184E">
      <w:pPr>
        <w:rPr>
          <w:b/>
          <w:sz w:val="28"/>
          <w:szCs w:val="28"/>
        </w:rPr>
      </w:pPr>
    </w:p>
    <w:p w:rsidR="00B5184E" w:rsidRDefault="00B5184E" w:rsidP="00B5184E">
      <w:pPr>
        <w:jc w:val="center"/>
        <w:rPr>
          <w:sz w:val="28"/>
          <w:szCs w:val="28"/>
        </w:rPr>
      </w:pPr>
    </w:p>
    <w:p w:rsidR="00B5184E" w:rsidRDefault="00B5184E" w:rsidP="00B5184E">
      <w:pPr>
        <w:jc w:val="center"/>
        <w:rPr>
          <w:sz w:val="28"/>
          <w:szCs w:val="28"/>
        </w:rPr>
      </w:pPr>
    </w:p>
    <w:p w:rsidR="00B5184E" w:rsidRDefault="00B5184E" w:rsidP="00B5184E">
      <w:pPr>
        <w:jc w:val="center"/>
        <w:rPr>
          <w:sz w:val="28"/>
          <w:szCs w:val="28"/>
        </w:rPr>
      </w:pPr>
    </w:p>
    <w:p w:rsidR="00B5184E" w:rsidRDefault="00B5184E" w:rsidP="00B5184E">
      <w:pPr>
        <w:jc w:val="center"/>
        <w:rPr>
          <w:sz w:val="28"/>
          <w:szCs w:val="28"/>
        </w:rPr>
      </w:pPr>
    </w:p>
    <w:p w:rsidR="00B5184E" w:rsidRPr="009A0B1D" w:rsidRDefault="00B5184E" w:rsidP="00B5184E">
      <w:pPr>
        <w:jc w:val="center"/>
        <w:rPr>
          <w:sz w:val="28"/>
          <w:szCs w:val="28"/>
          <w:lang w:val="kk-KZ"/>
        </w:rPr>
      </w:pPr>
      <w:r w:rsidRPr="009A0B1D">
        <w:rPr>
          <w:sz w:val="28"/>
          <w:szCs w:val="28"/>
        </w:rPr>
        <w:t xml:space="preserve">Курс – </w:t>
      </w:r>
      <w:r w:rsidR="009A0B1D" w:rsidRPr="009A0B1D">
        <w:rPr>
          <w:sz w:val="28"/>
          <w:szCs w:val="28"/>
          <w:lang w:val="kk-KZ"/>
        </w:rPr>
        <w:t>2</w:t>
      </w:r>
    </w:p>
    <w:p w:rsidR="00B5184E" w:rsidRPr="009A0B1D" w:rsidRDefault="00B5184E" w:rsidP="00B5184E">
      <w:pPr>
        <w:jc w:val="center"/>
        <w:rPr>
          <w:sz w:val="28"/>
          <w:szCs w:val="28"/>
          <w:highlight w:val="yellow"/>
          <w:lang w:val="kk-KZ"/>
        </w:rPr>
      </w:pPr>
      <w:r w:rsidRPr="009A0B1D">
        <w:rPr>
          <w:sz w:val="28"/>
          <w:szCs w:val="28"/>
        </w:rPr>
        <w:t xml:space="preserve">Семестр – </w:t>
      </w:r>
      <w:r w:rsidR="009A0B1D" w:rsidRPr="009A0B1D">
        <w:rPr>
          <w:sz w:val="28"/>
          <w:szCs w:val="28"/>
          <w:lang w:val="kk-KZ"/>
        </w:rPr>
        <w:t>3</w:t>
      </w:r>
    </w:p>
    <w:p w:rsidR="00B5184E" w:rsidRPr="009A0B1D" w:rsidRDefault="00B5184E" w:rsidP="00B5184E">
      <w:pPr>
        <w:jc w:val="center"/>
        <w:rPr>
          <w:sz w:val="28"/>
          <w:szCs w:val="28"/>
          <w:lang w:val="kk-KZ"/>
        </w:rPr>
      </w:pPr>
      <w:r w:rsidRPr="009A0B1D">
        <w:rPr>
          <w:sz w:val="28"/>
          <w:szCs w:val="28"/>
        </w:rPr>
        <w:t xml:space="preserve">Кол-во кредитов – </w:t>
      </w:r>
      <w:r w:rsidR="009A0B1D" w:rsidRPr="009A0B1D">
        <w:rPr>
          <w:sz w:val="28"/>
          <w:szCs w:val="28"/>
          <w:lang w:val="kk-KZ"/>
        </w:rPr>
        <w:t>2</w:t>
      </w:r>
    </w:p>
    <w:p w:rsidR="00B5184E" w:rsidRDefault="00B5184E" w:rsidP="00B5184E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  <w:lang w:val="en-US"/>
        </w:rPr>
      </w:pPr>
    </w:p>
    <w:p w:rsidR="00A370A8" w:rsidRDefault="00A370A8" w:rsidP="007D0929">
      <w:pPr>
        <w:jc w:val="both"/>
        <w:rPr>
          <w:sz w:val="28"/>
          <w:szCs w:val="28"/>
          <w:lang w:val="en-US"/>
        </w:rPr>
      </w:pPr>
    </w:p>
    <w:p w:rsidR="00A370A8" w:rsidRPr="00A370A8" w:rsidRDefault="00A370A8" w:rsidP="007D0929">
      <w:pPr>
        <w:jc w:val="both"/>
        <w:rPr>
          <w:sz w:val="28"/>
          <w:szCs w:val="28"/>
          <w:lang w:val="en-US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4901C3" w:rsidRDefault="004901C3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4901C3" w:rsidRDefault="004901C3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4901C3" w:rsidRDefault="004901C3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Алматы 20</w:t>
      </w:r>
      <w:r w:rsidR="004901C3">
        <w:rPr>
          <w:b/>
          <w:sz w:val="28"/>
          <w:szCs w:val="28"/>
        </w:rPr>
        <w:t>1</w:t>
      </w:r>
      <w:r w:rsidR="00637BC0">
        <w:rPr>
          <w:b/>
          <w:sz w:val="28"/>
          <w:szCs w:val="28"/>
        </w:rPr>
        <w:t>8</w:t>
      </w:r>
      <w:r w:rsidR="004901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A370A8" w:rsidRPr="00A370A8" w:rsidRDefault="00A370A8" w:rsidP="007D0929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B5184E" w:rsidRPr="009A0B1D" w:rsidRDefault="00B5184E" w:rsidP="00B5184E">
      <w:pPr>
        <w:pStyle w:val="a3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Учебно-методический комплекс дисциплины составлен</w:t>
      </w:r>
      <w:r w:rsidR="00EA6160"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</w:t>
      </w:r>
      <w:r w:rsidR="009A0B1D" w:rsidRPr="00EA6160">
        <w:rPr>
          <w:sz w:val="28"/>
          <w:szCs w:val="28"/>
          <w:u w:val="single"/>
          <w:lang w:val="kk-KZ"/>
        </w:rPr>
        <w:t>Минглибаев</w:t>
      </w:r>
      <w:r w:rsidR="00EA6160">
        <w:rPr>
          <w:sz w:val="28"/>
          <w:szCs w:val="28"/>
          <w:u w:val="single"/>
          <w:lang w:val="kk-KZ"/>
        </w:rPr>
        <w:t xml:space="preserve"> М.Дж.</w:t>
      </w:r>
      <w:r w:rsidR="009A0B1D" w:rsidRPr="009A0B1D">
        <w:rPr>
          <w:sz w:val="28"/>
          <w:szCs w:val="28"/>
          <w:lang w:val="kk-KZ"/>
        </w:rPr>
        <w:t xml:space="preserve">, </w:t>
      </w:r>
      <w:r w:rsidR="00EA6160">
        <w:rPr>
          <w:sz w:val="28"/>
          <w:szCs w:val="28"/>
          <w:u w:val="single"/>
          <w:lang w:val="kk-KZ"/>
        </w:rPr>
        <w:t>д.</w:t>
      </w:r>
      <w:r w:rsidR="009A0B1D" w:rsidRPr="00EA6160">
        <w:rPr>
          <w:sz w:val="28"/>
          <w:szCs w:val="28"/>
          <w:u w:val="single"/>
          <w:lang w:val="kk-KZ"/>
        </w:rPr>
        <w:t>ф.-м.н., профессор</w:t>
      </w:r>
      <w:r w:rsidR="00EA6160" w:rsidRPr="00EA6160">
        <w:rPr>
          <w:sz w:val="28"/>
          <w:szCs w:val="28"/>
          <w:u w:val="single"/>
          <w:lang w:val="kk-KZ"/>
        </w:rPr>
        <w:t xml:space="preserve"> и Байсбаев</w:t>
      </w:r>
      <w:r w:rsidR="00C01182">
        <w:rPr>
          <w:sz w:val="28"/>
          <w:szCs w:val="28"/>
          <w:u w:val="single"/>
        </w:rPr>
        <w:t>ой</w:t>
      </w:r>
      <w:r w:rsidR="00EA6160" w:rsidRPr="00EA6160">
        <w:rPr>
          <w:sz w:val="28"/>
          <w:szCs w:val="28"/>
          <w:u w:val="single"/>
          <w:lang w:val="kk-KZ"/>
        </w:rPr>
        <w:t xml:space="preserve"> О.Б., преподаватель</w:t>
      </w:r>
      <w:r w:rsidR="00EA6160">
        <w:rPr>
          <w:sz w:val="28"/>
          <w:szCs w:val="28"/>
          <w:lang w:val="kk-KZ"/>
        </w:rPr>
        <w:t xml:space="preserve"> </w:t>
      </w:r>
    </w:p>
    <w:p w:rsidR="00B5184E" w:rsidRDefault="00B5184E" w:rsidP="00B5184E">
      <w:pPr>
        <w:ind w:firstLine="402"/>
        <w:jc w:val="both"/>
        <w:rPr>
          <w:sz w:val="28"/>
          <w:szCs w:val="28"/>
        </w:rPr>
      </w:pPr>
    </w:p>
    <w:p w:rsidR="00B5184E" w:rsidRDefault="00B5184E" w:rsidP="00B5184E">
      <w:pPr>
        <w:ind w:firstLine="402"/>
        <w:jc w:val="both"/>
        <w:rPr>
          <w:sz w:val="28"/>
          <w:szCs w:val="28"/>
        </w:rPr>
      </w:pPr>
    </w:p>
    <w:p w:rsidR="00B5184E" w:rsidRDefault="00B5184E" w:rsidP="00B518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9A0B1D" w:rsidRPr="009A0B1D">
        <w:rPr>
          <w:sz w:val="28"/>
          <w:szCs w:val="28"/>
        </w:rPr>
        <w:t>«</w:t>
      </w:r>
      <w:r w:rsidR="009A0B1D" w:rsidRPr="009A0B1D">
        <w:rPr>
          <w:sz w:val="28"/>
          <w:szCs w:val="28"/>
          <w:lang w:val="kk-KZ"/>
        </w:rPr>
        <w:t>6М060300</w:t>
      </w:r>
      <w:r w:rsidR="009A0B1D" w:rsidRPr="009A0B1D">
        <w:rPr>
          <w:sz w:val="28"/>
          <w:szCs w:val="28"/>
        </w:rPr>
        <w:t xml:space="preserve"> – </w:t>
      </w:r>
      <w:r w:rsidR="009A0B1D" w:rsidRPr="009A0B1D">
        <w:rPr>
          <w:sz w:val="28"/>
          <w:szCs w:val="28"/>
          <w:lang w:val="kk-KZ"/>
        </w:rPr>
        <w:t>Механика</w:t>
      </w:r>
      <w:r w:rsidR="009A0B1D" w:rsidRPr="009A0B1D">
        <w:rPr>
          <w:sz w:val="28"/>
          <w:szCs w:val="28"/>
        </w:rPr>
        <w:t>»</w:t>
      </w:r>
    </w:p>
    <w:p w:rsidR="007D092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931D5D" w:rsidRDefault="00931D5D" w:rsidP="00931D5D">
      <w:pPr>
        <w:rPr>
          <w:sz w:val="28"/>
          <w:szCs w:val="28"/>
        </w:rPr>
      </w:pPr>
    </w:p>
    <w:p w:rsidR="00931D5D" w:rsidRPr="00931D5D" w:rsidRDefault="00D75616" w:rsidP="00931D5D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="009A0B1D">
        <w:rPr>
          <w:sz w:val="28"/>
          <w:szCs w:val="28"/>
          <w:lang w:val="kk-KZ"/>
        </w:rPr>
        <w:t>механики</w:t>
      </w:r>
    </w:p>
    <w:p w:rsidR="00D75616" w:rsidRPr="00931D5D" w:rsidRDefault="00D75616" w:rsidP="00D75616">
      <w:pPr>
        <w:pStyle w:val="a3"/>
        <w:ind w:left="0"/>
        <w:jc w:val="both"/>
        <w:rPr>
          <w:sz w:val="28"/>
          <w:szCs w:val="28"/>
          <w:lang w:val="kk-KZ"/>
        </w:rPr>
      </w:pPr>
    </w:p>
    <w:p w:rsidR="00D75616" w:rsidRDefault="00D75616" w:rsidP="00D7561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31D5D"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 xml:space="preserve">» </w:t>
      </w:r>
      <w:r w:rsidR="00931D5D">
        <w:rPr>
          <w:sz w:val="28"/>
          <w:szCs w:val="28"/>
          <w:lang w:val="kk-KZ"/>
        </w:rPr>
        <w:t>июня</w:t>
      </w:r>
      <w:r>
        <w:rPr>
          <w:sz w:val="28"/>
          <w:szCs w:val="28"/>
        </w:rPr>
        <w:t xml:space="preserve">  2018 г., протокол №</w:t>
      </w:r>
    </w:p>
    <w:p w:rsidR="00D75616" w:rsidRDefault="00D75616" w:rsidP="00D75616">
      <w:pPr>
        <w:jc w:val="both"/>
        <w:rPr>
          <w:sz w:val="28"/>
          <w:szCs w:val="28"/>
        </w:rPr>
      </w:pPr>
    </w:p>
    <w:p w:rsidR="00D75616" w:rsidRPr="00211B6D" w:rsidRDefault="00D75616" w:rsidP="00D7561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Зав. кафедрой </w:t>
      </w:r>
      <w:r w:rsidR="009A0B1D">
        <w:rPr>
          <w:sz w:val="28"/>
          <w:szCs w:val="28"/>
          <w:lang w:val="kk-KZ"/>
        </w:rPr>
        <w:t>механики</w:t>
      </w:r>
      <w:r>
        <w:rPr>
          <w:sz w:val="28"/>
          <w:szCs w:val="28"/>
        </w:rPr>
        <w:t xml:space="preserve">    _________________ </w:t>
      </w:r>
      <w:r w:rsidR="009A0B1D">
        <w:rPr>
          <w:sz w:val="28"/>
          <w:szCs w:val="28"/>
          <w:lang w:val="kk-KZ"/>
        </w:rPr>
        <w:t>З.Б. Ракишева</w:t>
      </w:r>
    </w:p>
    <w:p w:rsidR="00D75616" w:rsidRDefault="00D75616" w:rsidP="00D756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(подпись)</w:t>
      </w:r>
    </w:p>
    <w:p w:rsidR="00D75616" w:rsidRDefault="00D75616" w:rsidP="00D75616">
      <w:pPr>
        <w:ind w:firstLine="720"/>
        <w:jc w:val="center"/>
        <w:rPr>
          <w:sz w:val="28"/>
          <w:szCs w:val="28"/>
        </w:rPr>
      </w:pPr>
    </w:p>
    <w:p w:rsidR="00D75616" w:rsidRDefault="00D75616" w:rsidP="00D75616">
      <w:pPr>
        <w:rPr>
          <w:szCs w:val="28"/>
        </w:rPr>
      </w:pPr>
    </w:p>
    <w:p w:rsidR="00D75616" w:rsidRDefault="00D75616" w:rsidP="00D75616">
      <w:pPr>
        <w:rPr>
          <w:szCs w:val="28"/>
        </w:rPr>
      </w:pPr>
    </w:p>
    <w:p w:rsidR="00D75616" w:rsidRDefault="00D75616" w:rsidP="00D75616">
      <w:pPr>
        <w:rPr>
          <w:szCs w:val="28"/>
        </w:rPr>
      </w:pPr>
    </w:p>
    <w:p w:rsidR="00D75616" w:rsidRDefault="00D75616" w:rsidP="00D75616">
      <w:pPr>
        <w:rPr>
          <w:szCs w:val="28"/>
        </w:rPr>
      </w:pPr>
    </w:p>
    <w:p w:rsidR="00D75616" w:rsidRDefault="00D75616" w:rsidP="00D75616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D75616" w:rsidRDefault="00D75616" w:rsidP="00D75616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D75616" w:rsidRPr="00931D5D" w:rsidRDefault="00D75616" w:rsidP="00D7561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от «</w:t>
      </w:r>
      <w:r w:rsidR="00931D5D">
        <w:rPr>
          <w:sz w:val="28"/>
          <w:szCs w:val="28"/>
          <w:lang w:val="kk-KZ"/>
        </w:rPr>
        <w:t>26</w:t>
      </w:r>
      <w:r>
        <w:rPr>
          <w:sz w:val="28"/>
          <w:szCs w:val="28"/>
        </w:rPr>
        <w:t xml:space="preserve">» </w:t>
      </w:r>
      <w:r w:rsidR="00931D5D">
        <w:rPr>
          <w:sz w:val="28"/>
          <w:szCs w:val="28"/>
          <w:lang w:val="kk-KZ"/>
        </w:rPr>
        <w:t>июня</w:t>
      </w:r>
      <w:r>
        <w:rPr>
          <w:sz w:val="28"/>
          <w:szCs w:val="28"/>
        </w:rPr>
        <w:t xml:space="preserve">  2018 г., протокол №</w:t>
      </w:r>
      <w:r w:rsidR="00931D5D">
        <w:rPr>
          <w:sz w:val="28"/>
          <w:szCs w:val="28"/>
          <w:lang w:val="kk-KZ"/>
        </w:rPr>
        <w:t>5</w:t>
      </w:r>
    </w:p>
    <w:p w:rsidR="00D75616" w:rsidRDefault="00D75616" w:rsidP="00D75616">
      <w:pPr>
        <w:rPr>
          <w:sz w:val="28"/>
          <w:szCs w:val="28"/>
        </w:rPr>
      </w:pPr>
    </w:p>
    <w:p w:rsidR="00D75616" w:rsidRDefault="00D75616" w:rsidP="00D7561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</w:t>
      </w:r>
    </w:p>
    <w:p w:rsidR="00D75616" w:rsidRPr="00211B6D" w:rsidRDefault="00931D5D" w:rsidP="00D7561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механико-математического</w:t>
      </w:r>
      <w:r w:rsidR="00D75616">
        <w:rPr>
          <w:sz w:val="28"/>
          <w:szCs w:val="28"/>
        </w:rPr>
        <w:t xml:space="preserve"> факультета    ________________  </w:t>
      </w:r>
      <w:r w:rsidR="00211B6D">
        <w:rPr>
          <w:sz w:val="28"/>
          <w:szCs w:val="28"/>
          <w:lang w:val="kk-KZ"/>
        </w:rPr>
        <w:t>У.Р.Кушербаева</w:t>
      </w:r>
    </w:p>
    <w:p w:rsidR="00D75616" w:rsidRDefault="00D75616" w:rsidP="00D7561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(подпись)</w:t>
      </w:r>
    </w:p>
    <w:p w:rsidR="00D75616" w:rsidRDefault="00D75616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СИЛЛАБУС</w:t>
      </w:r>
    </w:p>
    <w:p w:rsidR="007D0929" w:rsidRDefault="00BA00D1" w:rsidP="007D0929">
      <w:pPr>
        <w:jc w:val="center"/>
        <w:rPr>
          <w:b/>
          <w:bCs/>
        </w:rPr>
      </w:pPr>
      <w:r w:rsidRPr="009A0B1D">
        <w:rPr>
          <w:b/>
          <w:bCs/>
        </w:rPr>
        <w:t>о</w:t>
      </w:r>
      <w:r w:rsidR="00637BC0" w:rsidRPr="009A0B1D">
        <w:rPr>
          <w:b/>
          <w:bCs/>
        </w:rPr>
        <w:t>сенний</w:t>
      </w:r>
      <w:r w:rsidR="007D0929">
        <w:rPr>
          <w:b/>
          <w:bCs/>
        </w:rPr>
        <w:t xml:space="preserve"> семестр  </w:t>
      </w:r>
      <w:r w:rsidR="00637BC0">
        <w:rPr>
          <w:b/>
          <w:bCs/>
        </w:rPr>
        <w:t xml:space="preserve">2018-2019 </w:t>
      </w:r>
      <w:r w:rsidR="007D0929">
        <w:rPr>
          <w:b/>
          <w:bCs/>
        </w:rPr>
        <w:t>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6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589"/>
        <w:gridCol w:w="205"/>
        <w:gridCol w:w="1679"/>
        <w:gridCol w:w="709"/>
        <w:gridCol w:w="945"/>
        <w:gridCol w:w="614"/>
        <w:gridCol w:w="331"/>
        <w:gridCol w:w="945"/>
        <w:gridCol w:w="425"/>
        <w:gridCol w:w="975"/>
        <w:gridCol w:w="1400"/>
        <w:gridCol w:w="8"/>
      </w:tblGrid>
      <w:tr w:rsidR="007D0929" w:rsidTr="00706FC7">
        <w:trPr>
          <w:gridAfter w:val="1"/>
          <w:wAfter w:w="8" w:type="dxa"/>
          <w:trHeight w:val="265"/>
        </w:trPr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706FC7">
        <w:trPr>
          <w:gridAfter w:val="1"/>
          <w:wAfter w:w="8" w:type="dxa"/>
          <w:trHeight w:val="265"/>
        </w:trPr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10455D">
            <w:pPr>
              <w:rPr>
                <w:bCs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10455D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10455D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10455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10455D">
            <w:pPr>
              <w:rPr>
                <w:bCs/>
              </w:rPr>
            </w:pPr>
          </w:p>
        </w:tc>
      </w:tr>
      <w:tr w:rsidR="007D0929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929" w:rsidRPr="00C01182" w:rsidRDefault="007D0929" w:rsidP="00637B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01182" w:rsidRPr="00C01182" w:rsidRDefault="00C01182" w:rsidP="00C01182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 w:rsidRPr="00C0118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RMS6306 </w:t>
            </w:r>
          </w:p>
          <w:p w:rsidR="00BA00D1" w:rsidRPr="00C01182" w:rsidRDefault="00BA00D1" w:rsidP="00637BC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A00D1" w:rsidRPr="00C01182" w:rsidRDefault="00BA00D1" w:rsidP="00637B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929" w:rsidRPr="00C01182" w:rsidRDefault="00C01182" w:rsidP="00637BC0">
            <w:pPr>
              <w:autoSpaceDE w:val="0"/>
              <w:autoSpaceDN w:val="0"/>
              <w:adjustRightInd w:val="0"/>
              <w:rPr>
                <w:bCs/>
              </w:rPr>
            </w:pPr>
            <w:r w:rsidRPr="00C01182">
              <w:rPr>
                <w:lang w:val="kk-KZ"/>
              </w:rPr>
              <w:t>Резонансные многочастот</w:t>
            </w:r>
            <w:r>
              <w:rPr>
                <w:lang w:val="en-US"/>
              </w:rPr>
              <w:t xml:space="preserve"> </w:t>
            </w:r>
            <w:r w:rsidRPr="00C01182">
              <w:rPr>
                <w:lang w:val="kk-KZ"/>
              </w:rPr>
              <w:t>ные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A443A2" w:rsidRDefault="00C01182" w:rsidP="0010455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43A2">
              <w:t>К</w:t>
            </w:r>
            <w:r w:rsidR="00A443A2">
              <w:rPr>
                <w:lang w:val="kk-KZ"/>
              </w:rPr>
              <w:t>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C01182" w:rsidP="001045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C01182" w:rsidP="001045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1045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C01182" w:rsidP="001045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C01182" w:rsidRDefault="00C01182" w:rsidP="0010455D">
            <w:pPr>
              <w:autoSpaceDE w:val="0"/>
              <w:autoSpaceDN w:val="0"/>
              <w:adjustRightInd w:val="0"/>
              <w:jc w:val="center"/>
            </w:pPr>
            <w:r w:rsidRPr="00C01182">
              <w:t>3</w:t>
            </w:r>
          </w:p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B5184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01182">
              <w:rPr>
                <w:b w:val="0"/>
                <w:sz w:val="24"/>
                <w:szCs w:val="24"/>
              </w:rPr>
              <w:t>Минглибаев</w:t>
            </w:r>
            <w:proofErr w:type="spellEnd"/>
            <w:r w:rsidRPr="00C0118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1182">
              <w:rPr>
                <w:b w:val="0"/>
                <w:sz w:val="24"/>
                <w:szCs w:val="24"/>
              </w:rPr>
              <w:t>Мухтар</w:t>
            </w:r>
            <w:proofErr w:type="spellEnd"/>
            <w:r w:rsidRPr="00C0118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01182">
              <w:rPr>
                <w:b w:val="0"/>
                <w:sz w:val="24"/>
                <w:szCs w:val="24"/>
              </w:rPr>
              <w:t>Джумабекович</w:t>
            </w:r>
            <w:proofErr w:type="spellEnd"/>
          </w:p>
          <w:p w:rsidR="00B5184E" w:rsidRPr="00C01182" w:rsidRDefault="00B5184E" w:rsidP="00B5184E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 w:rsidRPr="00C01182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jc w:val="center"/>
            </w:pPr>
            <w:r w:rsidRPr="00C01182">
              <w:t>По расписанию</w:t>
            </w:r>
          </w:p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C01182">
            <w:pPr>
              <w:jc w:val="both"/>
              <w:rPr>
                <w:lang w:val="en-US"/>
              </w:rPr>
            </w:pPr>
            <w:r w:rsidRPr="00C01182">
              <w:rPr>
                <w:lang w:val="en-US"/>
              </w:rPr>
              <w:t>minglibayev@gmail.com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4E" w:rsidRPr="00BA00D1" w:rsidRDefault="00B5184E" w:rsidP="00B5184E">
            <w:pPr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84E" w:rsidRPr="00BA00D1" w:rsidRDefault="00B5184E" w:rsidP="00B5184E">
            <w:pPr>
              <w:rPr>
                <w:highlight w:val="yellow"/>
              </w:rPr>
            </w:pPr>
          </w:p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C01182">
            <w:pPr>
              <w:jc w:val="both"/>
            </w:pPr>
            <w:r w:rsidRPr="00C01182">
              <w:t>22-11-580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 w:rsidRPr="00C01182">
              <w:rPr>
                <w:bCs/>
              </w:rPr>
              <w:t xml:space="preserve">Аудитория </w:t>
            </w:r>
          </w:p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B518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01182">
              <w:rPr>
                <w:lang w:val="en-US"/>
              </w:rPr>
              <w:t>106</w:t>
            </w:r>
          </w:p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Ассистент  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B5184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C01182">
              <w:rPr>
                <w:b w:val="0"/>
                <w:sz w:val="24"/>
                <w:szCs w:val="24"/>
                <w:lang w:val="kk-KZ"/>
              </w:rPr>
              <w:t>Байсбаева Оралхан Байтилеуовна, преподаватель</w:t>
            </w:r>
          </w:p>
          <w:p w:rsidR="00B5184E" w:rsidRPr="00C01182" w:rsidRDefault="00B5184E" w:rsidP="00B5184E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 w:rsidRPr="00C01182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jc w:val="center"/>
            </w:pPr>
            <w:r w:rsidRPr="00C01182">
              <w:t>По расписанию</w:t>
            </w:r>
          </w:p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C01182">
            <w:pPr>
              <w:jc w:val="both"/>
              <w:rPr>
                <w:lang w:val="en-US"/>
              </w:rPr>
            </w:pPr>
            <w:r w:rsidRPr="00C01182">
              <w:rPr>
                <w:lang w:val="en-US"/>
              </w:rPr>
              <w:t>baisbayevaoral@gmail.com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84E" w:rsidRPr="00C01182" w:rsidRDefault="00B5184E" w:rsidP="00B5184E">
            <w:pPr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84E" w:rsidRPr="00C01182" w:rsidRDefault="00B5184E" w:rsidP="00B5184E"/>
        </w:tc>
      </w:tr>
      <w:tr w:rsidR="00B5184E" w:rsidTr="00706FC7">
        <w:trPr>
          <w:gridAfter w:val="1"/>
          <w:wAfter w:w="8" w:type="dxa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C01182">
            <w:pPr>
              <w:jc w:val="both"/>
            </w:pPr>
            <w:r w:rsidRPr="00C01182">
              <w:t>22-11-580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  <w:r w:rsidRPr="00C01182">
              <w:rPr>
                <w:bCs/>
              </w:rPr>
              <w:t xml:space="preserve">Аудитория </w:t>
            </w:r>
          </w:p>
          <w:p w:rsidR="00B5184E" w:rsidRPr="00C01182" w:rsidRDefault="00B5184E" w:rsidP="00B5184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4E" w:rsidRPr="00C01182" w:rsidRDefault="00C01182" w:rsidP="00B518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01182">
              <w:rPr>
                <w:lang w:val="en-US"/>
              </w:rPr>
              <w:t>106</w:t>
            </w:r>
          </w:p>
        </w:tc>
      </w:tr>
      <w:tr w:rsidR="007D0929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r>
              <w:t>Академическая презентация курса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182" w:rsidRPr="00C01182" w:rsidRDefault="00B5184E" w:rsidP="00C01182">
            <w:pPr>
              <w:rPr>
                <w:lang w:val="kk-KZ"/>
              </w:rPr>
            </w:pPr>
            <w:r w:rsidRPr="00B217FE">
              <w:rPr>
                <w:b/>
              </w:rPr>
              <w:t>Тип учебного курса</w:t>
            </w:r>
            <w:r w:rsidR="00C01182" w:rsidRPr="00B217FE">
              <w:t>:</w:t>
            </w:r>
            <w:r w:rsidR="00C01182" w:rsidRPr="00774261">
              <w:rPr>
                <w:lang w:val="kk-KZ"/>
              </w:rPr>
              <w:t xml:space="preserve"> Учебный курс </w:t>
            </w:r>
            <w:r w:rsidR="00C01182" w:rsidRPr="00774261">
              <w:rPr>
                <w:b/>
                <w:lang w:val="kk-KZ"/>
              </w:rPr>
              <w:t>«</w:t>
            </w:r>
            <w:r w:rsidR="00C01182" w:rsidRPr="00C01182">
              <w:rPr>
                <w:lang w:val="kk-KZ"/>
              </w:rPr>
              <w:t>Резонансные многочастотные системы</w:t>
            </w:r>
            <w:r w:rsidR="00C01182" w:rsidRPr="00774261">
              <w:rPr>
                <w:b/>
                <w:lang w:val="kk-KZ"/>
              </w:rPr>
              <w:t xml:space="preserve">» </w:t>
            </w:r>
            <w:r w:rsidR="00C01182" w:rsidRPr="00774261">
              <w:rPr>
                <w:lang w:val="kk-KZ"/>
              </w:rPr>
              <w:t xml:space="preserve">является </w:t>
            </w:r>
            <w:r w:rsidR="00A443A2">
              <w:rPr>
                <w:lang w:val="kk-KZ"/>
              </w:rPr>
              <w:t xml:space="preserve">компонентом по выбору  </w:t>
            </w:r>
            <w:r w:rsidR="00C01182" w:rsidRPr="00774261">
              <w:rPr>
                <w:lang w:val="kk-KZ"/>
              </w:rPr>
              <w:t xml:space="preserve">специальности </w:t>
            </w:r>
            <w:r w:rsidR="00C01182" w:rsidRPr="00C01182">
              <w:rPr>
                <w:lang w:val="kk-KZ"/>
              </w:rPr>
              <w:t>«6М060300</w:t>
            </w:r>
            <w:r w:rsidR="00C01182" w:rsidRPr="00C01182">
              <w:t xml:space="preserve"> – </w:t>
            </w:r>
            <w:r w:rsidR="00C01182" w:rsidRPr="00C01182">
              <w:rPr>
                <w:lang w:val="kk-KZ"/>
              </w:rPr>
              <w:t xml:space="preserve">Механика». </w:t>
            </w:r>
          </w:p>
          <w:p w:rsidR="00B5184E" w:rsidRPr="00B31FE2" w:rsidRDefault="00B5184E" w:rsidP="00B5184E">
            <w:pPr>
              <w:rPr>
                <w:lang w:val="kk-KZ"/>
              </w:rPr>
            </w:pPr>
            <w:r w:rsidRPr="00B31FE2">
              <w:rPr>
                <w:b/>
              </w:rPr>
              <w:t xml:space="preserve">Цель курса: </w:t>
            </w:r>
            <w:r w:rsidR="00B31FE2" w:rsidRPr="00B31FE2">
              <w:rPr>
                <w:color w:val="000000"/>
              </w:rPr>
              <w:t>сформировать систему компетенций в контексте квалификационных требований специальности</w:t>
            </w:r>
            <w:r w:rsidR="00B31FE2" w:rsidRPr="00B31FE2">
              <w:rPr>
                <w:color w:val="000000"/>
                <w:lang w:val="kk-KZ"/>
              </w:rPr>
              <w:t>.</w:t>
            </w:r>
          </w:p>
          <w:p w:rsidR="00637BC0" w:rsidRPr="00706FC7" w:rsidRDefault="00637BC0" w:rsidP="00637BC0">
            <w:pPr>
              <w:jc w:val="both"/>
              <w:rPr>
                <w:b/>
                <w:lang w:val="kk-KZ"/>
              </w:rPr>
            </w:pPr>
            <w:r w:rsidRPr="00706FC7">
              <w:rPr>
                <w:b/>
                <w:lang w:val="kk-KZ"/>
              </w:rPr>
              <w:t xml:space="preserve">В результате изучения дисциплины </w:t>
            </w:r>
            <w:r w:rsidR="00C01182" w:rsidRPr="00706FC7">
              <w:rPr>
                <w:b/>
                <w:lang w:val="kk-KZ"/>
              </w:rPr>
              <w:t>магистранты</w:t>
            </w:r>
            <w:r w:rsidRPr="00706FC7">
              <w:rPr>
                <w:b/>
                <w:lang w:val="kk-KZ"/>
              </w:rPr>
              <w:t xml:space="preserve"> </w:t>
            </w:r>
            <w:r w:rsidRPr="00706FC7">
              <w:rPr>
                <w:b/>
              </w:rPr>
              <w:t xml:space="preserve">должны быть </w:t>
            </w:r>
            <w:r w:rsidRPr="00706FC7">
              <w:rPr>
                <w:b/>
                <w:lang w:val="kk-KZ"/>
              </w:rPr>
              <w:t xml:space="preserve">способны: </w:t>
            </w:r>
          </w:p>
          <w:p w:rsidR="00B31FE2" w:rsidRPr="00706FC7" w:rsidRDefault="00A443A2" w:rsidP="00B31F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6FC7">
              <w:rPr>
                <w:color w:val="000000"/>
                <w:lang w:val="kk-KZ"/>
              </w:rPr>
              <w:t>-</w:t>
            </w:r>
            <w:r w:rsidR="00B31FE2" w:rsidRPr="00706FC7">
              <w:rPr>
                <w:color w:val="000000"/>
                <w:lang w:val="kk-KZ"/>
              </w:rPr>
              <w:t xml:space="preserve"> </w:t>
            </w:r>
            <w:r w:rsidR="00B31FE2" w:rsidRPr="00706FC7">
              <w:rPr>
                <w:color w:val="000000"/>
              </w:rPr>
              <w:t xml:space="preserve"> </w:t>
            </w:r>
            <w:r w:rsidR="00B31FE2" w:rsidRPr="00706FC7">
              <w:rPr>
                <w:color w:val="000000"/>
                <w:lang w:val="kk-KZ"/>
              </w:rPr>
              <w:t xml:space="preserve">классифировать основные  резонансные многочастотные системы и их </w:t>
            </w:r>
            <w:r w:rsidR="00B31FE2" w:rsidRPr="00706FC7">
              <w:rPr>
                <w:color w:val="000000"/>
              </w:rPr>
              <w:t>п</w:t>
            </w:r>
            <w:r w:rsidR="008916CC" w:rsidRPr="00706FC7">
              <w:rPr>
                <w:color w:val="000000"/>
                <w:lang w:val="kk-KZ"/>
              </w:rPr>
              <w:t>рименение</w:t>
            </w:r>
            <w:r w:rsidR="00B31FE2" w:rsidRPr="00706FC7">
              <w:rPr>
                <w:color w:val="000000"/>
              </w:rPr>
              <w:t xml:space="preserve">; </w:t>
            </w:r>
          </w:p>
          <w:p w:rsidR="00A443A2" w:rsidRPr="00706FC7" w:rsidRDefault="00A443A2" w:rsidP="00B31FE2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706FC7">
              <w:rPr>
                <w:color w:val="000000"/>
                <w:lang w:val="kk-KZ"/>
              </w:rPr>
              <w:t xml:space="preserve">-перечислять </w:t>
            </w:r>
            <w:r w:rsidR="00B31FE2" w:rsidRPr="00706FC7">
              <w:t xml:space="preserve"> </w:t>
            </w:r>
            <w:r w:rsidRPr="00706FC7">
              <w:rPr>
                <w:lang w:val="kk-KZ"/>
              </w:rPr>
              <w:t>виды  резонансных систем</w:t>
            </w:r>
            <w:r w:rsidR="00B31FE2" w:rsidRPr="00706FC7">
              <w:t xml:space="preserve"> и связей между различными методами и областью их применения;</w:t>
            </w:r>
            <w:r w:rsidR="00B31FE2" w:rsidRPr="00706FC7">
              <w:rPr>
                <w:color w:val="000000"/>
              </w:rPr>
              <w:t xml:space="preserve"> </w:t>
            </w:r>
          </w:p>
          <w:p w:rsidR="00B31FE2" w:rsidRPr="00706FC7" w:rsidRDefault="00B31FE2" w:rsidP="00B31FE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06FC7">
              <w:rPr>
                <w:color w:val="000000"/>
              </w:rPr>
              <w:t xml:space="preserve"> </w:t>
            </w:r>
            <w:r w:rsidR="00A443A2" w:rsidRPr="00706FC7">
              <w:rPr>
                <w:color w:val="000000"/>
                <w:lang w:val="kk-KZ"/>
              </w:rPr>
              <w:t>-</w:t>
            </w:r>
            <w:r w:rsidRPr="00706FC7">
              <w:rPr>
                <w:color w:val="000000"/>
              </w:rPr>
              <w:t>интерпретировать</w:t>
            </w:r>
            <w:r w:rsidRPr="00706FC7">
              <w:rPr>
                <w:iCs/>
              </w:rPr>
              <w:t xml:space="preserve"> изученные задачи </w:t>
            </w:r>
            <w:r w:rsidR="00A443A2" w:rsidRPr="00706FC7">
              <w:rPr>
                <w:iCs/>
                <w:lang w:val="kk-KZ"/>
              </w:rPr>
              <w:t xml:space="preserve">резонансных многочастотных систем </w:t>
            </w:r>
            <w:r w:rsidRPr="00706FC7">
              <w:rPr>
                <w:iCs/>
              </w:rPr>
              <w:t>и использовать их;</w:t>
            </w:r>
          </w:p>
          <w:p w:rsidR="00B31FE2" w:rsidRPr="00774261" w:rsidRDefault="00B31FE2" w:rsidP="00B31FE2">
            <w:pPr>
              <w:autoSpaceDE w:val="0"/>
              <w:autoSpaceDN w:val="0"/>
              <w:adjustRightInd w:val="0"/>
            </w:pPr>
            <w:r w:rsidRPr="00706FC7">
              <w:t>- обобщать, интерпретировать и оценивать полученные результаты обучения в контексте дисциплины, учебного</w:t>
            </w:r>
            <w:r w:rsidRPr="00774261">
              <w:t xml:space="preserve"> модуля, содержания </w:t>
            </w:r>
            <w:r w:rsidRPr="00774261">
              <w:rPr>
                <w:lang w:val="en-US"/>
              </w:rPr>
              <w:t>midterm</w:t>
            </w:r>
            <w:r w:rsidRPr="00774261">
              <w:t xml:space="preserve"> </w:t>
            </w:r>
            <w:r w:rsidRPr="00774261">
              <w:rPr>
                <w:lang w:val="en-US"/>
              </w:rPr>
              <w:t>exam</w:t>
            </w:r>
            <w:r w:rsidRPr="00774261">
              <w:t>;</w:t>
            </w:r>
          </w:p>
          <w:p w:rsidR="00B31FE2" w:rsidRPr="00774261" w:rsidRDefault="00B31FE2" w:rsidP="00B31FE2">
            <w:pPr>
              <w:autoSpaceDE w:val="0"/>
              <w:autoSpaceDN w:val="0"/>
              <w:adjustRightInd w:val="0"/>
            </w:pPr>
            <w:r w:rsidRPr="00774261">
              <w:t>- анализировать динамику решения научных проблем курса (научные обзоры исследования конкретной механической системы);</w:t>
            </w:r>
          </w:p>
          <w:p w:rsidR="00B31FE2" w:rsidRPr="00774261" w:rsidRDefault="00B31FE2" w:rsidP="00B31FE2">
            <w:pPr>
              <w:autoSpaceDE w:val="0"/>
              <w:autoSpaceDN w:val="0"/>
              <w:adjustRightInd w:val="0"/>
            </w:pPr>
            <w:r w:rsidRPr="00774261">
              <w:t xml:space="preserve">- сделать анализ результатов изучения курса, обобщить их в виде научного презентации, рецензии, научного обзора и т.д.; </w:t>
            </w:r>
          </w:p>
          <w:p w:rsidR="00B31FE2" w:rsidRPr="00706FC7" w:rsidRDefault="00B31FE2" w:rsidP="00B31FE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74261">
              <w:t>- самостоятельно генерировать идеи, разрабатывать способ действия, привлекая знания из различных областей и устанавлива</w:t>
            </w:r>
            <w:r w:rsidR="00706FC7">
              <w:t>ть причинно-следственные связи</w:t>
            </w:r>
            <w:r w:rsidR="00706FC7">
              <w:rPr>
                <w:lang w:val="kk-KZ"/>
              </w:rPr>
              <w:t>, принимать решения;</w:t>
            </w:r>
          </w:p>
          <w:p w:rsidR="00B31FE2" w:rsidRPr="00774261" w:rsidRDefault="00B31FE2" w:rsidP="00B31FE2">
            <w:pPr>
              <w:autoSpaceDE w:val="0"/>
              <w:autoSpaceDN w:val="0"/>
              <w:adjustRightInd w:val="0"/>
            </w:pPr>
            <w:r w:rsidRPr="00774261">
              <w:t xml:space="preserve">- </w:t>
            </w:r>
            <w:r w:rsidR="00706FC7">
              <w:rPr>
                <w:lang w:val="kk-KZ"/>
              </w:rPr>
              <w:t xml:space="preserve">прогнозировать  </w:t>
            </w:r>
            <w:r w:rsidRPr="00774261">
              <w:t>гипотезы, предлагать к рассмотрению проблему, аргументировать её важность;</w:t>
            </w:r>
          </w:p>
          <w:p w:rsidR="00706FC7" w:rsidRDefault="00B31FE2" w:rsidP="00706FC7">
            <w:pPr>
              <w:pStyle w:val="Default"/>
              <w:rPr>
                <w:lang w:val="kk-KZ"/>
              </w:rPr>
            </w:pPr>
            <w:r w:rsidRPr="00774261">
              <w:t>- отстаивать свою точку зрения, находить компромисс;</w:t>
            </w:r>
          </w:p>
          <w:p w:rsidR="007D0929" w:rsidRDefault="00B31FE2" w:rsidP="00706FC7">
            <w:pPr>
              <w:pStyle w:val="Default"/>
            </w:pPr>
            <w:r w:rsidRPr="00774261">
              <w:t>- определять направления дальнейшего личностного и профессионального развития и др.</w:t>
            </w:r>
          </w:p>
        </w:tc>
      </w:tr>
      <w:tr w:rsidR="007D0929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06FC7" w:rsidP="0010455D">
            <w:r w:rsidRPr="00D8512A">
              <w:t>Методы небесной механики, Динамика космического полета</w:t>
            </w:r>
            <w:r w:rsidRPr="00D8512A">
              <w:rPr>
                <w:b/>
              </w:rPr>
              <w:t xml:space="preserve">, </w:t>
            </w:r>
            <w:r w:rsidRPr="00D8512A">
              <w:rPr>
                <w:snapToGrid w:val="0"/>
                <w:spacing w:val="-6"/>
              </w:rPr>
              <w:t>«Дифференциальные уравнения», «Уравнения математической физики»</w:t>
            </w:r>
            <w:r w:rsidRPr="00D8512A">
              <w:rPr>
                <w:snapToGrid w:val="0"/>
                <w:spacing w:val="-6"/>
                <w:lang w:val="kk-KZ"/>
              </w:rPr>
              <w:t xml:space="preserve">, </w:t>
            </w:r>
            <w:r w:rsidRPr="00D8512A">
              <w:rPr>
                <w:snapToGrid w:val="0"/>
                <w:spacing w:val="-6"/>
              </w:rPr>
              <w:t xml:space="preserve">«Численные методы», </w:t>
            </w:r>
            <w:r w:rsidRPr="00D8512A">
              <w:rPr>
                <w:snapToGrid w:val="0"/>
                <w:spacing w:val="-6"/>
                <w:lang w:val="kk-KZ"/>
              </w:rPr>
              <w:t>«Теоретическая механика».</w:t>
            </w:r>
          </w:p>
        </w:tc>
      </w:tr>
      <w:tr w:rsidR="007D0929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proofErr w:type="spellStart"/>
            <w:r>
              <w:t>Постреквизиты</w:t>
            </w:r>
            <w:proofErr w:type="spellEnd"/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06FC7" w:rsidP="00D75616">
            <w:r w:rsidRPr="00D8512A">
              <w:t xml:space="preserve">спецкурсы </w:t>
            </w:r>
            <w:r w:rsidRPr="00D8512A">
              <w:rPr>
                <w:lang w:val="en-US"/>
              </w:rPr>
              <w:t>PhD</w:t>
            </w:r>
            <w:r w:rsidRPr="00D8512A">
              <w:rPr>
                <w:lang w:val="kk-KZ"/>
              </w:rPr>
              <w:t xml:space="preserve"> специальности «механика», научные статьи и монографии.</w:t>
            </w:r>
          </w:p>
        </w:tc>
      </w:tr>
      <w:tr w:rsidR="007D0929" w:rsidRPr="00094D77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r>
              <w:rPr>
                <w:rFonts w:eastAsia="Calibri"/>
                <w:lang w:eastAsia="en-US"/>
              </w:rPr>
              <w:t>Информационные  ресурсы</w:t>
            </w:r>
            <w:r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C7" w:rsidRPr="00094D77" w:rsidRDefault="007D0929" w:rsidP="00706FC7">
            <w:pPr>
              <w:ind w:left="480"/>
              <w:jc w:val="both"/>
              <w:rPr>
                <w:lang w:val="kk-KZ"/>
              </w:rPr>
            </w:pPr>
            <w:r w:rsidRPr="00094D77">
              <w:rPr>
                <w:b/>
              </w:rPr>
              <w:t>Учебная литература</w:t>
            </w:r>
            <w:r w:rsidRPr="00094D77">
              <w:t>:</w:t>
            </w:r>
            <w:r w:rsidR="00706FC7" w:rsidRPr="00094D77">
              <w:rPr>
                <w:lang w:val="uk-UA"/>
              </w:rPr>
              <w:t xml:space="preserve"> </w:t>
            </w:r>
          </w:p>
          <w:p w:rsidR="00706FC7" w:rsidRPr="00094D77" w:rsidRDefault="00706FC7" w:rsidP="00706FC7">
            <w:pPr>
              <w:numPr>
                <w:ilvl w:val="0"/>
                <w:numId w:val="5"/>
              </w:numPr>
              <w:ind w:left="480" w:hanging="426"/>
              <w:jc w:val="both"/>
              <w:rPr>
                <w:lang w:val="kk-KZ"/>
              </w:rPr>
            </w:pPr>
            <w:proofErr w:type="spellStart"/>
            <w:r w:rsidRPr="00094D77">
              <w:rPr>
                <w:lang w:val="uk-UA"/>
              </w:rPr>
              <w:t>Минглибаев</w:t>
            </w:r>
            <w:proofErr w:type="spellEnd"/>
            <w:r w:rsidRPr="00094D77">
              <w:rPr>
                <w:lang w:val="uk-UA"/>
              </w:rPr>
              <w:t xml:space="preserve">  </w:t>
            </w:r>
            <w:proofErr w:type="spellStart"/>
            <w:r w:rsidRPr="00094D77">
              <w:rPr>
                <w:lang w:val="uk-UA"/>
              </w:rPr>
              <w:t>М.Дж</w:t>
            </w:r>
            <w:proofErr w:type="spellEnd"/>
            <w:r w:rsidRPr="00094D77">
              <w:rPr>
                <w:lang w:val="uk-UA"/>
              </w:rPr>
              <w:t xml:space="preserve">.  </w:t>
            </w:r>
            <w:r w:rsidRPr="00094D77">
              <w:t xml:space="preserve">Динамика нестационарных </w:t>
            </w:r>
            <w:proofErr w:type="spellStart"/>
            <w:r w:rsidRPr="00094D77">
              <w:t>гравитирующих</w:t>
            </w:r>
            <w:proofErr w:type="spellEnd"/>
            <w:r w:rsidRPr="00094D77">
              <w:t xml:space="preserve"> систем.</w:t>
            </w:r>
            <w:r w:rsidRPr="00094D77">
              <w:rPr>
                <w:lang w:val="kk-KZ"/>
              </w:rPr>
              <w:t xml:space="preserve"> – Алматы: Қазақ университеті,</w:t>
            </w:r>
            <w:r w:rsidRPr="00094D77">
              <w:t xml:space="preserve"> 2009.</w:t>
            </w:r>
            <w:r w:rsidRPr="00094D77">
              <w:rPr>
                <w:lang w:val="kk-KZ"/>
              </w:rPr>
              <w:t xml:space="preserve"> –</w:t>
            </w:r>
            <w:r w:rsidRPr="00094D77">
              <w:t xml:space="preserve">209 </w:t>
            </w:r>
            <w:r w:rsidRPr="00094D77">
              <w:rPr>
                <w:lang w:val="kk-KZ"/>
              </w:rPr>
              <w:t>с.</w:t>
            </w:r>
          </w:p>
          <w:p w:rsidR="00706FC7" w:rsidRPr="00094D77" w:rsidRDefault="00706FC7" w:rsidP="00706FC7">
            <w:pPr>
              <w:numPr>
                <w:ilvl w:val="0"/>
                <w:numId w:val="5"/>
              </w:numPr>
              <w:tabs>
                <w:tab w:val="left" w:pos="480"/>
              </w:tabs>
              <w:ind w:left="480" w:hanging="426"/>
              <w:jc w:val="both"/>
              <w:rPr>
                <w:lang w:val="kk-KZ"/>
              </w:rPr>
            </w:pPr>
            <w:proofErr w:type="spellStart"/>
            <w:r w:rsidRPr="00094D77">
              <w:rPr>
                <w:lang w:val="uk-UA"/>
              </w:rPr>
              <w:t>Минглибаев</w:t>
            </w:r>
            <w:proofErr w:type="spellEnd"/>
            <w:r w:rsidRPr="00094D77">
              <w:rPr>
                <w:lang w:val="uk-UA"/>
              </w:rPr>
              <w:t xml:space="preserve">  </w:t>
            </w:r>
            <w:proofErr w:type="spellStart"/>
            <w:r w:rsidRPr="00094D77">
              <w:rPr>
                <w:lang w:val="uk-UA"/>
              </w:rPr>
              <w:t>М.Дж</w:t>
            </w:r>
            <w:proofErr w:type="spellEnd"/>
            <w:r w:rsidRPr="00094D77">
              <w:rPr>
                <w:lang w:val="uk-UA"/>
              </w:rPr>
              <w:t xml:space="preserve">.  </w:t>
            </w:r>
            <w:r w:rsidRPr="00094D77">
              <w:t xml:space="preserve">Динамика нестационарных </w:t>
            </w:r>
            <w:proofErr w:type="spellStart"/>
            <w:r w:rsidRPr="00094D77">
              <w:t>гравитирующих</w:t>
            </w:r>
            <w:proofErr w:type="spellEnd"/>
            <w:r w:rsidRPr="00094D77">
              <w:t xml:space="preserve">  тел с переменными массами и размерами. Поступательное и поступательно-вращательное </w:t>
            </w:r>
            <w:r w:rsidRPr="00094D77">
              <w:rPr>
                <w:lang w:val="kk-KZ"/>
              </w:rPr>
              <w:t xml:space="preserve">движение. Германия: </w:t>
            </w:r>
            <w:r w:rsidRPr="00094D77">
              <w:rPr>
                <w:lang w:val="en-US"/>
              </w:rPr>
              <w:t>Lambert</w:t>
            </w:r>
            <w:r w:rsidRPr="00094D77">
              <w:t xml:space="preserve"> </w:t>
            </w:r>
            <w:r w:rsidRPr="00094D77">
              <w:rPr>
                <w:lang w:val="en-US"/>
              </w:rPr>
              <w:t>Academic</w:t>
            </w:r>
            <w:r w:rsidRPr="00094D77">
              <w:t xml:space="preserve"> </w:t>
            </w:r>
            <w:r w:rsidRPr="00094D77">
              <w:rPr>
                <w:lang w:val="en-US"/>
              </w:rPr>
              <w:t>Publishing</w:t>
            </w:r>
            <w:r w:rsidRPr="00094D77">
              <w:t>, 2012.</w:t>
            </w:r>
          </w:p>
          <w:p w:rsidR="00706FC7" w:rsidRPr="00094D77" w:rsidRDefault="00706FC7" w:rsidP="00706FC7">
            <w:pPr>
              <w:numPr>
                <w:ilvl w:val="0"/>
                <w:numId w:val="5"/>
              </w:numPr>
              <w:ind w:left="480" w:hanging="426"/>
              <w:jc w:val="both"/>
              <w:rPr>
                <w:lang w:val="kk-KZ"/>
              </w:rPr>
            </w:pPr>
            <w:r w:rsidRPr="00094D77">
              <w:t xml:space="preserve">М.Л. </w:t>
            </w:r>
            <w:proofErr w:type="spellStart"/>
            <w:r w:rsidRPr="00094D77">
              <w:t>Лидов</w:t>
            </w:r>
            <w:proofErr w:type="spellEnd"/>
            <w:r w:rsidRPr="00094D77">
              <w:t xml:space="preserve">. Курс лекций по теоретической механике.-2-е изд. М.: Физматлит,2010.- 496с. </w:t>
            </w:r>
          </w:p>
          <w:p w:rsidR="00706FC7" w:rsidRPr="00094D77" w:rsidRDefault="00706FC7" w:rsidP="00706FC7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Лукьянов Л.Г.,Ширмин Г.И. Лекции по небесной механике. Учеб. пособ. для вузов. - Алматы Эверо, 2009.-277с.</w:t>
            </w:r>
          </w:p>
          <w:p w:rsidR="00706FC7" w:rsidRPr="00094D77" w:rsidRDefault="00706FC7" w:rsidP="00706FC7">
            <w:pPr>
              <w:rPr>
                <w:b/>
                <w:lang w:val="kk-KZ"/>
              </w:rPr>
            </w:pPr>
            <w:r w:rsidRPr="00094D77">
              <w:rPr>
                <w:b/>
                <w:lang w:val="kk-KZ"/>
              </w:rPr>
              <w:t>Допольнительная учебная литература:</w:t>
            </w:r>
          </w:p>
          <w:p w:rsidR="00094D77" w:rsidRDefault="00094D77" w:rsidP="00706FC7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Т1. Орбитальное движение. Архангельск, 2000г.</w:t>
            </w:r>
          </w:p>
          <w:p w:rsidR="00094D77" w:rsidRPr="00094D77" w:rsidRDefault="00094D77" w:rsidP="00094D77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Журавлев С.Г. Метод исследования острорезонансных задач небесной механики и космодинамики.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Поступательно-вращательное </w:t>
            </w: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движение. Архангельск, 2000г.</w:t>
            </w:r>
          </w:p>
          <w:p w:rsidR="00637BC0" w:rsidRPr="00094D77" w:rsidRDefault="00706FC7" w:rsidP="00706FC7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094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T.B. Omarov.(Editor) Non-Stationary Dynamical Prob</w:t>
            </w:r>
            <w:proofErr w:type="spellStart"/>
            <w:r w:rsidRPr="00094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lems</w:t>
            </w:r>
            <w:proofErr w:type="spellEnd"/>
            <w:r w:rsidRPr="00094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Astronomy. New-York: Nova Science Publ. Inc., 2002,-260 p. </w:t>
            </w:r>
          </w:p>
        </w:tc>
      </w:tr>
      <w:tr w:rsidR="007D0929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9AA" w:rsidRPr="00094D77" w:rsidRDefault="00EF29AA" w:rsidP="0010455D">
            <w:pPr>
              <w:jc w:val="both"/>
            </w:pPr>
            <w:r w:rsidRPr="00094D77">
              <w:rPr>
                <w:b/>
              </w:rPr>
              <w:t>Правила академического поведения:</w:t>
            </w:r>
            <w:r w:rsidRPr="00094D77">
              <w:t xml:space="preserve"> Обязательное посещение занятий, недопустимость опозданий, соблюдение сроков выполнения и сдачи заданий (СРС, семинарских занятий, промежуточного экзамена, индивидуальных проектов). </w:t>
            </w:r>
          </w:p>
          <w:p w:rsidR="00EF29AA" w:rsidRPr="00094D77" w:rsidRDefault="00EF29AA" w:rsidP="00EF29AA">
            <w:pPr>
              <w:jc w:val="both"/>
            </w:pPr>
            <w:r w:rsidRPr="00094D77">
              <w:rPr>
                <w:b/>
              </w:rPr>
              <w:t>Академические ценности:</w:t>
            </w:r>
            <w:r w:rsidRPr="00094D77">
              <w:t xml:space="preserve"> Согласно ст.5 Кодекса чести студента Казахского национального университета имени аль-</w:t>
            </w:r>
            <w:proofErr w:type="spellStart"/>
            <w:r w:rsidRPr="00094D77">
              <w:t>Фараби</w:t>
            </w:r>
            <w:proofErr w:type="spellEnd"/>
            <w:r w:rsidRPr="00094D77">
              <w:t xml:space="preserve">, студент строго должен выполнять свои учебные обязанности и не допускать академические и правовые нарушения (плагиат, подлог, использование шпаргалок, обман преподавателя и неуважительное отношение к нему, прогулы и опоздания без уважительных причин). </w:t>
            </w:r>
          </w:p>
          <w:p w:rsidR="007D0929" w:rsidRPr="00094D77" w:rsidRDefault="00EF29AA" w:rsidP="00EF29AA">
            <w:pPr>
              <w:jc w:val="both"/>
              <w:rPr>
                <w:b/>
              </w:rPr>
            </w:pPr>
            <w:r w:rsidRPr="00094D77">
              <w:t>Все студенты могут получить консультационную помощь лично, по указанным номерам телефонам или посредством электронной переписки.</w:t>
            </w:r>
          </w:p>
        </w:tc>
      </w:tr>
      <w:tr w:rsidR="007D0929" w:rsidTr="00706FC7">
        <w:trPr>
          <w:gridBefore w:val="1"/>
          <w:wBefore w:w="38" w:type="dxa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10455D">
            <w:r>
              <w:t>Политика оценивания и аттестации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Default="007D0929" w:rsidP="008D37D9">
            <w:pPr>
              <w:jc w:val="both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</w:t>
            </w:r>
            <w:r w:rsidR="008D37D9">
              <w:t xml:space="preserve">оценивание результатов в соответствии с дескрипторами (проверка </w:t>
            </w:r>
            <w:proofErr w:type="spellStart"/>
            <w:r w:rsidR="008D37D9">
              <w:t>сформулированности</w:t>
            </w:r>
            <w:proofErr w:type="spellEnd"/>
            <w:r w:rsidR="008D37D9">
              <w:t xml:space="preserve"> компетенций на неделях рубежного контроля, промежуточного и итогового экзамена)</w:t>
            </w:r>
          </w:p>
          <w:p w:rsidR="007D0929" w:rsidRDefault="007D0929" w:rsidP="0010455D"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 </w:t>
            </w:r>
          </w:p>
          <w:p w:rsidR="004413FE" w:rsidRPr="00FA0427" w:rsidRDefault="004413FE" w:rsidP="004413FE">
            <w:pPr>
              <w:rPr>
                <w:i/>
                <w:lang w:val="kk-KZ"/>
              </w:rPr>
            </w:pPr>
            <w:r>
              <w:rPr>
                <w:lang w:val="kk-KZ"/>
              </w:rPr>
              <w:t>Итоговая оценка дисциплины</w:t>
            </w:r>
            <w:r>
              <w:t>=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∙0.6+0.1</m:t>
              </m:r>
              <m:r>
                <w:rPr>
                  <w:rFonts w:ascii="Cambria Math" w:hAnsi="Cambria Math"/>
                  <w:lang w:val="en-US"/>
                </w:rPr>
                <m:t>MT</m:t>
              </m:r>
              <m:r>
                <w:rPr>
                  <w:rFonts w:ascii="Cambria Math" w:hAnsi="Cambria Math"/>
                </w:rPr>
                <m:t>+0.3 ИК</m:t>
              </m:r>
            </m:oMath>
          </w:p>
          <w:p w:rsidR="008D37D9" w:rsidRDefault="008D37D9" w:rsidP="008D37D9">
            <w:pPr>
              <w:jc w:val="both"/>
            </w:pPr>
            <w:r>
              <w:t>РК1, РК2 – рубежный контроль, МТ – промежуточный экзамен, ИК – итоговый контроль.</w:t>
            </w:r>
          </w:p>
          <w:p w:rsidR="004413FE" w:rsidRPr="00FA0427" w:rsidRDefault="004413FE" w:rsidP="008D37D9">
            <w:pPr>
              <w:jc w:val="both"/>
            </w:pPr>
            <w:r>
              <w:t>Процентно-рейтинговая буквенная система оценки учебных достижений обучающихся</w:t>
            </w:r>
            <w:r w:rsidRPr="00FA0427">
              <w:t>:</w:t>
            </w:r>
          </w:p>
          <w:p w:rsidR="004413FE" w:rsidRDefault="004413FE" w:rsidP="004413FE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</w:p>
          <w:p w:rsidR="004413FE" w:rsidRDefault="004413FE" w:rsidP="004413FE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75% - 79%: В-</w:t>
            </w:r>
          </w:p>
          <w:p w:rsidR="004413FE" w:rsidRDefault="004413FE" w:rsidP="004413FE">
            <w:r>
              <w:rPr>
                <w:lang w:val="kk-KZ"/>
              </w:rPr>
              <w:t>7</w:t>
            </w:r>
            <w:r>
              <w:t xml:space="preserve">0% - 74%: С+ </w:t>
            </w:r>
            <w:r>
              <w:tab/>
            </w:r>
            <w:r>
              <w:tab/>
              <w:t xml:space="preserve">65% - 69%: С </w:t>
            </w:r>
            <w:r>
              <w:tab/>
            </w:r>
            <w:r>
              <w:tab/>
              <w:t xml:space="preserve">60% - 64%: С- </w:t>
            </w:r>
          </w:p>
          <w:p w:rsidR="007D0929" w:rsidRDefault="004413FE" w:rsidP="004413FE">
            <w:r>
              <w:t xml:space="preserve">55% - 59%: D+ </w:t>
            </w:r>
            <w:r>
              <w:tab/>
            </w:r>
            <w:r>
              <w:tab/>
              <w:t xml:space="preserve">50% - 54%: D- </w:t>
            </w:r>
            <w:r>
              <w:tab/>
            </w:r>
            <w:r>
              <w:tab/>
              <w:t>0% -49%: F</w:t>
            </w:r>
          </w:p>
        </w:tc>
      </w:tr>
    </w:tbl>
    <w:p w:rsidR="007D0929" w:rsidRDefault="007D0929" w:rsidP="007D0929">
      <w:pPr>
        <w:jc w:val="right"/>
      </w:pPr>
    </w:p>
    <w:p w:rsidR="001856D1" w:rsidRDefault="001856D1" w:rsidP="007D0929">
      <w:pPr>
        <w:jc w:val="center"/>
        <w:rPr>
          <w:b/>
        </w:rPr>
      </w:pPr>
    </w:p>
    <w:p w:rsidR="007D0929" w:rsidRDefault="007D0929" w:rsidP="007D0929">
      <w:pPr>
        <w:jc w:val="center"/>
        <w:rPr>
          <w:b/>
        </w:rPr>
      </w:pPr>
      <w:r>
        <w:rPr>
          <w:b/>
        </w:rPr>
        <w:lastRenderedPageBreak/>
        <w:t>Календарь реализации содержания учебного курса:</w:t>
      </w:r>
    </w:p>
    <w:p w:rsidR="007D092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Tr="0010455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Максимальный балл</w:t>
            </w:r>
          </w:p>
        </w:tc>
      </w:tr>
      <w:tr w:rsidR="007D0929" w:rsidTr="0010455D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10455D">
            <w:pPr>
              <w:jc w:val="center"/>
            </w:pPr>
            <w:r>
              <w:t>5</w:t>
            </w:r>
          </w:p>
        </w:tc>
      </w:tr>
      <w:tr w:rsidR="00DE5AAC" w:rsidTr="008916CC">
        <w:trPr>
          <w:trHeight w:val="461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706FC7" w:rsidRDefault="00DE5AAC" w:rsidP="008916CC">
            <w:pPr>
              <w:jc w:val="both"/>
              <w:rPr>
                <w:highlight w:val="yellow"/>
                <w:lang w:val="kk-KZ"/>
              </w:rPr>
            </w:pPr>
            <w:r w:rsidRPr="00706FC7">
              <w:t xml:space="preserve">Лекция 1. </w:t>
            </w:r>
            <w:r w:rsidRPr="00706FC7">
              <w:rPr>
                <w:lang w:val="kk-KZ"/>
              </w:rPr>
              <w:t>Введение в теорию резонансных многочастотных систем</w:t>
            </w:r>
            <w:r>
              <w:rPr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EC3592">
        <w:trPr>
          <w:trHeight w:val="56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AC" w:rsidRDefault="00DE5AAC" w:rsidP="0010455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706FC7" w:rsidRDefault="00DE5AAC" w:rsidP="0010455D">
            <w:pPr>
              <w:jc w:val="both"/>
              <w:rPr>
                <w:highlight w:val="yellow"/>
                <w:lang w:val="kk-KZ"/>
              </w:rPr>
            </w:pPr>
            <w:r w:rsidRPr="00706FC7">
              <w:t>Практическое занятие 1.</w:t>
            </w:r>
            <w:r w:rsidRPr="00706FC7">
              <w:rPr>
                <w:lang w:val="kk-KZ"/>
              </w:rPr>
              <w:t xml:space="preserve"> Резонансные многочастотные системы в задаче двух тел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5F316E">
        <w:trPr>
          <w:trHeight w:val="54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BA00D1" w:rsidRDefault="00DE5AAC" w:rsidP="00EC3592">
            <w:pPr>
              <w:jc w:val="both"/>
              <w:rPr>
                <w:highlight w:val="yellow"/>
              </w:rPr>
            </w:pPr>
            <w:r w:rsidRPr="00EC3592">
              <w:t>Лекция 2. Условия резонансности и нерезонансности возмущенного движения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5F316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AAC" w:rsidRDefault="00DE5AAC" w:rsidP="0010455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jc w:val="both"/>
              <w:rPr>
                <w:highlight w:val="yellow"/>
              </w:rPr>
            </w:pPr>
            <w:r w:rsidRPr="00EC3592">
              <w:t>Практическое занятие 2. Условия резонансности и нерезонансности возмущенного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5F316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AC" w:rsidRDefault="00DE5AAC" w:rsidP="0010455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EC3592" w:rsidRDefault="00DE5AAC" w:rsidP="0010455D">
            <w:pPr>
              <w:jc w:val="both"/>
            </w:pPr>
            <w:r w:rsidRPr="00754797">
              <w:rPr>
                <w:b/>
              </w:rPr>
              <w:t>СРМП 1:</w:t>
            </w:r>
            <w:r w:rsidRPr="00EC3592">
              <w:t xml:space="preserve"> Пространственные резонансные движения.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17</w:t>
            </w:r>
          </w:p>
        </w:tc>
      </w:tr>
      <w:tr w:rsidR="00DE5AAC" w:rsidTr="0010455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8449AC">
              <w:t xml:space="preserve">Лекция 3. </w:t>
            </w:r>
            <w:r>
              <w:t>Поступательно-вращательное движение двух тел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754797">
        <w:trPr>
          <w:trHeight w:val="554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AC" w:rsidRDefault="00DE5AAC" w:rsidP="0010455D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8449AC">
            <w:pPr>
              <w:tabs>
                <w:tab w:val="left" w:pos="318"/>
              </w:tabs>
              <w:ind w:left="18"/>
              <w:rPr>
                <w:highlight w:val="yellow"/>
              </w:rPr>
            </w:pPr>
            <w:r w:rsidRPr="008449AC">
              <w:t>Практическое занятие  3.</w:t>
            </w:r>
            <w:r>
              <w:t xml:space="preserve">Частный случай. Резонанс типа «Луна» (1:1).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104B7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Pr="008916CC" w:rsidRDefault="00DE5AAC" w:rsidP="0010455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8916CC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8916CC">
              <w:t>Лекция</w:t>
            </w:r>
            <w:r>
              <w:t xml:space="preserve"> </w:t>
            </w:r>
            <w:r w:rsidRPr="008916CC">
              <w:t xml:space="preserve"> 4.</w:t>
            </w:r>
            <w:r>
              <w:t xml:space="preserve"> Поступательно-вращательное движение двух тел.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356058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8916CC" w:rsidRDefault="00DE5AAC" w:rsidP="008449AC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4. Частные случай. Резонанс типа «Меркурий» (3:2)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35605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754797" w:rsidRDefault="00DE5AAC" w:rsidP="008449A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754797">
              <w:rPr>
                <w:b/>
              </w:rPr>
              <w:t>СРМП 2:</w:t>
            </w:r>
            <w:r>
              <w:rPr>
                <w:lang w:val="kk-KZ"/>
              </w:rPr>
              <w:t xml:space="preserve"> Частные случаи резонансов.</w:t>
            </w:r>
            <w:r w:rsidRPr="00EC3592">
              <w:t xml:space="preserve"> Консультация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17</w:t>
            </w:r>
          </w:p>
        </w:tc>
      </w:tr>
      <w:tr w:rsidR="00DE5AAC" w:rsidTr="005D7A6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  <w: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8449AC">
              <w:t>Лекция 5. Уравнения движения поступательно-вращательного движения двух твердых тел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ED3215">
        <w:trPr>
          <w:trHeight w:val="56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8449AC">
              <w:t>Практическое занятие 5. Уравнения движения поступательно-вращательного движения двух твердых тел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C6384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Pr="00EC3592" w:rsidRDefault="00DE5AAC" w:rsidP="0010455D">
            <w:pPr>
              <w:jc w:val="center"/>
            </w:pPr>
            <w:r w:rsidRPr="00EC3592"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C341FF">
              <w:t>Лекция 6.</w:t>
            </w:r>
            <w:r>
              <w:t xml:space="preserve"> Точные строгие частные решения поступательного 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1F5E1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5AAC" w:rsidRPr="00EC3592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5873E2">
              <w:t xml:space="preserve">Практическое занятие 6. </w:t>
            </w:r>
            <w:r>
              <w:t>Точные строгие частные решения в виде «стрела», «спица», «поплавок».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1F5E17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EC3592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754797" w:rsidRDefault="00DE5AAC" w:rsidP="0010455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754797">
              <w:rPr>
                <w:b/>
              </w:rPr>
              <w:t>СРМП 3:</w:t>
            </w:r>
            <w:r>
              <w:rPr>
                <w:b/>
                <w:lang w:val="kk-KZ"/>
              </w:rPr>
              <w:t xml:space="preserve"> </w:t>
            </w:r>
            <w:r>
              <w:t>Точные строгие частные решения</w:t>
            </w:r>
            <w:r>
              <w:rPr>
                <w:lang w:val="kk-KZ"/>
              </w:rPr>
              <w:t xml:space="preserve">. </w:t>
            </w:r>
            <w:r w:rsidRPr="00EC3592">
              <w:t>Консультация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17</w:t>
            </w:r>
          </w:p>
        </w:tc>
      </w:tr>
      <w:tr w:rsidR="00DE5AAC" w:rsidTr="005E79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  <w: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AAC" w:rsidRPr="00BA00D1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5873E2">
              <w:t>Лекция 7. Условно-периодические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754797">
        <w:trPr>
          <w:trHeight w:val="298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5AAC" w:rsidRPr="005873E2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5873E2">
              <w:t>Практическое занятие 7.</w:t>
            </w:r>
            <w:r>
              <w:t xml:space="preserve"> </w:t>
            </w:r>
            <w:r w:rsidRPr="005873E2">
              <w:t>Условно-периодические функции.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7</w:t>
            </w:r>
          </w:p>
        </w:tc>
      </w:tr>
      <w:tr w:rsidR="00DE5AAC" w:rsidTr="003B5829">
        <w:trPr>
          <w:trHeight w:val="45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B217FE" w:rsidRDefault="00DE5AAC" w:rsidP="001045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217FE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B217FE" w:rsidRDefault="00DE5AAC" w:rsidP="00735F5A">
            <w:pPr>
              <w:spacing w:line="276" w:lineRule="auto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B217FE" w:rsidRDefault="00DE5AAC" w:rsidP="00735F5A">
            <w:pPr>
              <w:spacing w:line="276" w:lineRule="auto"/>
              <w:jc w:val="center"/>
              <w:rPr>
                <w:b/>
              </w:rPr>
            </w:pPr>
            <w:r w:rsidRPr="00B217FE">
              <w:rPr>
                <w:b/>
              </w:rPr>
              <w:t>100</w:t>
            </w:r>
          </w:p>
        </w:tc>
      </w:tr>
      <w:tr w:rsidR="00DE5AAC" w:rsidTr="005D42AF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754797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8</w:t>
            </w:r>
            <w:r>
              <w:rPr>
                <w:lang w:val="kk-KZ"/>
              </w:rPr>
              <w:t xml:space="preserve">. </w:t>
            </w:r>
            <w:r>
              <w:t>Уравнения возмущенного движения в оскулирующих элементах.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B23EB8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DE5AAC" w:rsidRDefault="00DE5AAC" w:rsidP="00735F5A">
            <w:pPr>
              <w:spacing w:line="276" w:lineRule="auto"/>
              <w:jc w:val="center"/>
            </w:pPr>
            <w:r w:rsidRPr="00DE5AAC">
              <w:t>0</w:t>
            </w:r>
          </w:p>
        </w:tc>
      </w:tr>
      <w:tr w:rsidR="00DE5AAC" w:rsidTr="005D42A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873E2" w:rsidRDefault="00DE5AAC" w:rsidP="0010455D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8</w:t>
            </w:r>
            <w:r w:rsidRPr="005873E2">
              <w:t>.</w:t>
            </w:r>
            <w:r>
              <w:t xml:space="preserve"> Переменные «действие-угол»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B217FE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5D42AF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754797">
              <w:rPr>
                <w:b/>
              </w:rPr>
              <w:t>СРМП 4</w:t>
            </w:r>
            <w:r w:rsidRPr="00754797">
              <w:t>:</w:t>
            </w:r>
            <w:r>
              <w:t xml:space="preserve"> Переменные Делоне-</w:t>
            </w:r>
            <w:proofErr w:type="spellStart"/>
            <w:r>
              <w:t>Андуайе</w:t>
            </w:r>
            <w:proofErr w:type="spellEnd"/>
            <w:r>
              <w:t>.</w:t>
            </w:r>
            <w:r w:rsidRPr="00EC3592"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B217FE">
            <w:pPr>
              <w:spacing w:line="276" w:lineRule="auto"/>
              <w:jc w:val="center"/>
            </w:pPr>
            <w:r>
              <w:t>1</w:t>
            </w:r>
            <w:r w:rsidR="00B217FE">
              <w:t>5</w:t>
            </w:r>
          </w:p>
        </w:tc>
      </w:tr>
      <w:tr w:rsidR="00DE5AAC" w:rsidTr="00C472E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9. Уравнения поступательно-вращательного движения в </w:t>
            </w:r>
            <w:proofErr w:type="spellStart"/>
            <w:r>
              <w:t>оскулирующих</w:t>
            </w:r>
            <w:proofErr w:type="spellEnd"/>
            <w:r>
              <w:t xml:space="preserve"> элементов Делоне-</w:t>
            </w:r>
            <w:proofErr w:type="spellStart"/>
            <w:r>
              <w:t>Андуайе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C472E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754797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9</w:t>
            </w:r>
            <w:r w:rsidRPr="005873E2">
              <w:t>.</w:t>
            </w:r>
            <w:r>
              <w:t xml:space="preserve"> Уравнения поступательно-вращательного движения в </w:t>
            </w:r>
            <w:proofErr w:type="spellStart"/>
            <w:r>
              <w:t>оскулирующих</w:t>
            </w:r>
            <w:proofErr w:type="spellEnd"/>
            <w:r>
              <w:t xml:space="preserve"> элементов Делоне-</w:t>
            </w:r>
            <w:proofErr w:type="spellStart"/>
            <w:r>
              <w:t>Андуайе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1C63A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10. Резонансные решения канонических уравнения.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1C63AA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873E2" w:rsidRDefault="00DE5AAC" w:rsidP="0010455D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10. Аномалия Делоне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754797">
        <w:trPr>
          <w:trHeight w:val="246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754797" w:rsidRDefault="00DE5AAC" w:rsidP="0075479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54797">
              <w:rPr>
                <w:b/>
              </w:rPr>
              <w:t>СРМП 5:</w:t>
            </w:r>
            <w:r>
              <w:rPr>
                <w:b/>
              </w:rPr>
              <w:t xml:space="preserve"> </w:t>
            </w:r>
            <w:r w:rsidRPr="00754797">
              <w:t>Виды условно-периодических решения</w:t>
            </w:r>
            <w:r>
              <w:t>.</w:t>
            </w:r>
            <w:r w:rsidRPr="00EC3592">
              <w:t xml:space="preserve"> </w:t>
            </w:r>
            <w:r w:rsidRPr="00EC3592">
              <w:lastRenderedPageBreak/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DE5AAC">
            <w:pPr>
              <w:spacing w:line="276" w:lineRule="auto"/>
              <w:jc w:val="center"/>
            </w:pPr>
            <w:r>
              <w:t>15</w:t>
            </w:r>
          </w:p>
        </w:tc>
      </w:tr>
      <w:tr w:rsidR="00DE5AAC" w:rsidTr="00975AA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lastRenderedPageBreak/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C341FF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 w:rsidRPr="005873E2">
              <w:t>Лекция</w:t>
            </w:r>
            <w:r>
              <w:t xml:space="preserve"> 11. Условно-периодические решение на базе стационарных решений.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1C63A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C341FF" w:rsidRDefault="00DE5AAC" w:rsidP="0010455D">
            <w:pPr>
              <w:tabs>
                <w:tab w:val="left" w:pos="261"/>
              </w:tabs>
              <w:ind w:left="18"/>
              <w:jc w:val="both"/>
              <w:rPr>
                <w:highlight w:val="yellow"/>
              </w:rPr>
            </w:pPr>
            <w:r>
              <w:t>Практическое занятие 11. Условно-периодические решения на базе стационарных решений.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7A46EF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12. Условно-периодические решения в поступательно-вращательном движение двух тел.</w:t>
            </w:r>
          </w:p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BF220B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DD6287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12. Условно-периодические решения в поступательно-вращательном движение двух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7A46EF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 w:rsidRPr="00DD6287">
              <w:rPr>
                <w:b/>
              </w:rPr>
              <w:t>СРМП 6</w:t>
            </w:r>
            <w:r w:rsidRPr="00DD6287">
              <w:t>:</w:t>
            </w:r>
            <w:r>
              <w:t xml:space="preserve">  </w:t>
            </w:r>
            <w:r w:rsidRPr="00534D0D">
              <w:rPr>
                <w:lang w:val="kk-KZ"/>
              </w:rPr>
              <w:t>Переменные «действия-угол» в примере переменных Делоне-Андуайе.</w:t>
            </w:r>
            <w:r>
              <w:rPr>
                <w:lang w:val="kk-KZ"/>
              </w:rPr>
              <w:t xml:space="preserve"> </w:t>
            </w:r>
            <w:r w:rsidRPr="00EC3592"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15</w:t>
            </w:r>
          </w:p>
        </w:tc>
      </w:tr>
      <w:tr w:rsidR="00DE5AAC" w:rsidTr="00E22957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DD6287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13. Условно-периодические решения в поступательно-вращательном движение двух осесимметричных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DD6287">
        <w:trPr>
          <w:trHeight w:val="262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873E2" w:rsidRDefault="00DE5AAC" w:rsidP="00DD6287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13. Поступательно-вращательное движение осесимметричных двух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0D1762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DD6287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14. Условно-периодические решения в поступательно-вращательном движение трех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34D0D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B0259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14. Условно-периодические решения в поступательно-вращательном движение трех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0D1762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DD6287" w:rsidRDefault="00DE5AAC" w:rsidP="00DE5AA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DD6287">
              <w:rPr>
                <w:b/>
              </w:rPr>
              <w:t>СРМП 7:</w:t>
            </w:r>
            <w:r>
              <w:rPr>
                <w:b/>
              </w:rPr>
              <w:t xml:space="preserve"> </w:t>
            </w:r>
            <w:r>
              <w:t xml:space="preserve">Условно-периодические решения в поступательно-вращательном движение трех нестационарных тел. </w:t>
            </w:r>
            <w:r w:rsidRPr="00EC3592"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15</w:t>
            </w:r>
          </w:p>
        </w:tc>
      </w:tr>
      <w:tr w:rsidR="00DE5AAC" w:rsidTr="00EE1CB3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  <w: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DD6287">
            <w:pPr>
              <w:tabs>
                <w:tab w:val="left" w:pos="261"/>
              </w:tabs>
              <w:ind w:left="18"/>
              <w:jc w:val="both"/>
            </w:pPr>
            <w:r w:rsidRPr="005873E2">
              <w:t>Лекция</w:t>
            </w:r>
            <w:r>
              <w:t xml:space="preserve"> 15. Условно-периодические решения в поступательно-вращательном движение двух  нестационарных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B217FE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0</w:t>
            </w:r>
          </w:p>
        </w:tc>
      </w:tr>
      <w:tr w:rsidR="00DE5AAC" w:rsidTr="00DE5AAC">
        <w:trPr>
          <w:trHeight w:val="828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873E2" w:rsidRDefault="00DE5AAC" w:rsidP="003B5829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 15. Условно-периодические решения в поступательно-вращательном движение двух нестационарных тел.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21780" w:rsidRDefault="00DE5AAC" w:rsidP="00735F5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AC" w:rsidRPr="00577817" w:rsidRDefault="00DE5AAC" w:rsidP="00735F5A">
            <w:pPr>
              <w:spacing w:line="276" w:lineRule="auto"/>
              <w:jc w:val="center"/>
            </w:pPr>
            <w:r>
              <w:t>5</w:t>
            </w:r>
          </w:p>
        </w:tc>
      </w:tr>
      <w:tr w:rsidR="00DE5AAC" w:rsidTr="005C44FA">
        <w:trPr>
          <w:trHeight w:val="8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10455D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Default="00DE5AAC" w:rsidP="00735F5A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Итого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AAC" w:rsidRPr="0067798B" w:rsidRDefault="00DE5AAC" w:rsidP="00735F5A">
            <w:pPr>
              <w:spacing w:line="276" w:lineRule="auto"/>
              <w:jc w:val="center"/>
              <w:rPr>
                <w:b/>
                <w:caps/>
                <w:lang w:val="kk-KZ"/>
              </w:rPr>
            </w:pPr>
            <w:r w:rsidRPr="0067798B">
              <w:rPr>
                <w:b/>
                <w:caps/>
                <w:lang w:val="kk-KZ"/>
              </w:rPr>
              <w:t>(</w:t>
            </w:r>
            <w:r>
              <w:rPr>
                <w:b/>
                <w:caps/>
                <w:lang w:val="kk-KZ"/>
              </w:rPr>
              <w:t>РК</w:t>
            </w:r>
            <w:r w:rsidRPr="0067798B">
              <w:rPr>
                <w:b/>
                <w:caps/>
                <w:lang w:val="kk-KZ"/>
              </w:rPr>
              <w:t>1+</w:t>
            </w:r>
            <w:r>
              <w:rPr>
                <w:b/>
                <w:caps/>
                <w:lang w:val="kk-KZ"/>
              </w:rPr>
              <w:t>РК</w:t>
            </w:r>
            <w:r w:rsidRPr="0067798B">
              <w:rPr>
                <w:b/>
                <w:caps/>
                <w:lang w:val="kk-KZ"/>
              </w:rPr>
              <w:t>2)/2*0,6+</w:t>
            </w:r>
          </w:p>
          <w:p w:rsidR="00DE5AAC" w:rsidRDefault="00DE5AAC" w:rsidP="00735F5A">
            <w:pPr>
              <w:spacing w:line="276" w:lineRule="auto"/>
              <w:jc w:val="center"/>
            </w:pPr>
            <w:r w:rsidRPr="0067798B">
              <w:rPr>
                <w:b/>
                <w:caps/>
                <w:lang w:val="kk-KZ"/>
              </w:rPr>
              <w:t>+0,1*МЕ+0,3*</w:t>
            </w:r>
            <w:r>
              <w:rPr>
                <w:b/>
                <w:caps/>
                <w:lang w:val="kk-KZ"/>
              </w:rPr>
              <w:t>Э</w:t>
            </w:r>
            <w:r w:rsidRPr="0067798B">
              <w:rPr>
                <w:b/>
                <w:caps/>
                <w:lang w:val="kk-KZ"/>
              </w:rPr>
              <w:t>=100</w:t>
            </w:r>
          </w:p>
          <w:p w:rsidR="00DE5AAC" w:rsidRDefault="00DE5AAC" w:rsidP="00735F5A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Итого </w:t>
            </w:r>
          </w:p>
        </w:tc>
      </w:tr>
    </w:tbl>
    <w:p w:rsidR="007D0929" w:rsidRDefault="007D0929" w:rsidP="007D0929">
      <w:pPr>
        <w:jc w:val="right"/>
      </w:pPr>
    </w:p>
    <w:p w:rsidR="00754A85" w:rsidRPr="00B5184E" w:rsidRDefault="007D0929" w:rsidP="00B5184E">
      <w:pPr>
        <w:ind w:left="851"/>
        <w:rPr>
          <w:lang w:val="kk-KZ"/>
        </w:rPr>
      </w:pPr>
      <w:r>
        <w:t>Преподаватель</w:t>
      </w:r>
      <w:r w:rsidR="00637BC0">
        <w:t xml:space="preserve">        </w:t>
      </w:r>
      <w:r>
        <w:t xml:space="preserve">______________________________   </w:t>
      </w:r>
      <w:r w:rsidR="002D21D8">
        <w:rPr>
          <w:lang w:val="kk-KZ"/>
        </w:rPr>
        <w:t xml:space="preserve">М.Дж.Минглибаев </w:t>
      </w:r>
    </w:p>
    <w:p w:rsidR="007D0929" w:rsidRDefault="007D0929" w:rsidP="00523A96">
      <w:pPr>
        <w:ind w:left="851"/>
      </w:pPr>
    </w:p>
    <w:p w:rsidR="007D0929" w:rsidRPr="00211B6D" w:rsidRDefault="007D0929" w:rsidP="00523A96">
      <w:pPr>
        <w:ind w:left="851"/>
        <w:rPr>
          <w:lang w:val="kk-KZ"/>
        </w:rPr>
      </w:pPr>
      <w:r>
        <w:t xml:space="preserve">Зав. кафедрой </w:t>
      </w:r>
      <w:r w:rsidR="002D21D8">
        <w:t>механики</w:t>
      </w:r>
      <w:r w:rsidR="00211B6D">
        <w:rPr>
          <w:lang w:val="kk-KZ"/>
        </w:rPr>
        <w:t xml:space="preserve">      </w:t>
      </w:r>
      <w:r>
        <w:t>_______________________</w:t>
      </w:r>
      <w:r w:rsidR="002D21D8">
        <w:t xml:space="preserve">   </w:t>
      </w:r>
      <w:proofErr w:type="spellStart"/>
      <w:r w:rsidR="002D21D8">
        <w:t>З.Б.Ракишева</w:t>
      </w:r>
      <w:proofErr w:type="spellEnd"/>
    </w:p>
    <w:p w:rsidR="007D0929" w:rsidRDefault="007D0929" w:rsidP="00523A96">
      <w:pPr>
        <w:ind w:left="851"/>
      </w:pPr>
    </w:p>
    <w:p w:rsidR="004901C3" w:rsidRDefault="007D0929" w:rsidP="00523A96">
      <w:pPr>
        <w:ind w:left="851"/>
      </w:pPr>
      <w:r>
        <w:t xml:space="preserve">Председатель методического </w:t>
      </w:r>
      <w:r w:rsidR="004901C3">
        <w:t xml:space="preserve">бюро </w:t>
      </w:r>
    </w:p>
    <w:p w:rsidR="007D0929" w:rsidRPr="00211B6D" w:rsidRDefault="00211B6D" w:rsidP="00B5184E">
      <w:pPr>
        <w:ind w:left="851"/>
        <w:rPr>
          <w:i/>
          <w:sz w:val="28"/>
          <w:szCs w:val="28"/>
          <w:lang w:val="kk-KZ"/>
        </w:rPr>
      </w:pPr>
      <w:r>
        <w:rPr>
          <w:lang w:val="kk-KZ"/>
        </w:rPr>
        <w:t xml:space="preserve">Механико-математического </w:t>
      </w:r>
      <w:r w:rsidR="007D0929">
        <w:t>факультета</w:t>
      </w:r>
      <w:r w:rsidR="002D21D8">
        <w:t xml:space="preserve"> _____________</w:t>
      </w:r>
      <w:r w:rsidR="00637BC0">
        <w:t xml:space="preserve">  </w:t>
      </w:r>
      <w:r>
        <w:rPr>
          <w:lang w:val="kk-KZ"/>
        </w:rPr>
        <w:t>У.Р.Кушербаева</w:t>
      </w:r>
    </w:p>
    <w:sectPr w:rsidR="007D0929" w:rsidRPr="00211B6D" w:rsidSect="003B582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D62"/>
    <w:multiLevelType w:val="hybridMultilevel"/>
    <w:tmpl w:val="B5BA3B7E"/>
    <w:lvl w:ilvl="0" w:tplc="D680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FD1F8E"/>
    <w:multiLevelType w:val="hybridMultilevel"/>
    <w:tmpl w:val="097E6A00"/>
    <w:lvl w:ilvl="0" w:tplc="214486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3294D"/>
    <w:rsid w:val="00042D7B"/>
    <w:rsid w:val="000543FE"/>
    <w:rsid w:val="00094D77"/>
    <w:rsid w:val="000A0781"/>
    <w:rsid w:val="000B1BA2"/>
    <w:rsid w:val="000F3A00"/>
    <w:rsid w:val="000F6F30"/>
    <w:rsid w:val="0010455D"/>
    <w:rsid w:val="001052D4"/>
    <w:rsid w:val="00115D3D"/>
    <w:rsid w:val="00124AD8"/>
    <w:rsid w:val="00182720"/>
    <w:rsid w:val="001856D1"/>
    <w:rsid w:val="001D1C88"/>
    <w:rsid w:val="00211B6D"/>
    <w:rsid w:val="00270F92"/>
    <w:rsid w:val="00271A60"/>
    <w:rsid w:val="00275491"/>
    <w:rsid w:val="002C05B3"/>
    <w:rsid w:val="002C6DFB"/>
    <w:rsid w:val="002D21D8"/>
    <w:rsid w:val="002E38CA"/>
    <w:rsid w:val="003056AE"/>
    <w:rsid w:val="003352D5"/>
    <w:rsid w:val="00393940"/>
    <w:rsid w:val="003B5829"/>
    <w:rsid w:val="003E4048"/>
    <w:rsid w:val="003E4C16"/>
    <w:rsid w:val="003F46A6"/>
    <w:rsid w:val="004413FE"/>
    <w:rsid w:val="00447F65"/>
    <w:rsid w:val="004901C3"/>
    <w:rsid w:val="004D454B"/>
    <w:rsid w:val="004F3A50"/>
    <w:rsid w:val="00510DE0"/>
    <w:rsid w:val="00523A96"/>
    <w:rsid w:val="00526802"/>
    <w:rsid w:val="00567A5B"/>
    <w:rsid w:val="005873E2"/>
    <w:rsid w:val="005A1450"/>
    <w:rsid w:val="005C1EE0"/>
    <w:rsid w:val="00637BC0"/>
    <w:rsid w:val="006401F1"/>
    <w:rsid w:val="006453C3"/>
    <w:rsid w:val="00660DEB"/>
    <w:rsid w:val="006920FC"/>
    <w:rsid w:val="006D1093"/>
    <w:rsid w:val="00706FC7"/>
    <w:rsid w:val="007071B9"/>
    <w:rsid w:val="00754797"/>
    <w:rsid w:val="00754A85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4200F"/>
    <w:rsid w:val="00843871"/>
    <w:rsid w:val="008449AC"/>
    <w:rsid w:val="008459EC"/>
    <w:rsid w:val="0086746F"/>
    <w:rsid w:val="00871C9B"/>
    <w:rsid w:val="00887FA7"/>
    <w:rsid w:val="008916CC"/>
    <w:rsid w:val="008D37D9"/>
    <w:rsid w:val="008D7766"/>
    <w:rsid w:val="008E79C6"/>
    <w:rsid w:val="00931D5D"/>
    <w:rsid w:val="00997B3B"/>
    <w:rsid w:val="009A0B1D"/>
    <w:rsid w:val="009A3498"/>
    <w:rsid w:val="009F309D"/>
    <w:rsid w:val="00A370A8"/>
    <w:rsid w:val="00A443A2"/>
    <w:rsid w:val="00A70627"/>
    <w:rsid w:val="00AB3381"/>
    <w:rsid w:val="00AB5EB1"/>
    <w:rsid w:val="00AD0C32"/>
    <w:rsid w:val="00B07308"/>
    <w:rsid w:val="00B217FE"/>
    <w:rsid w:val="00B31FE2"/>
    <w:rsid w:val="00B50939"/>
    <w:rsid w:val="00B5184E"/>
    <w:rsid w:val="00B60BEA"/>
    <w:rsid w:val="00B70696"/>
    <w:rsid w:val="00B715C5"/>
    <w:rsid w:val="00BA00D1"/>
    <w:rsid w:val="00BB2FAD"/>
    <w:rsid w:val="00BE0AD8"/>
    <w:rsid w:val="00BF1DC3"/>
    <w:rsid w:val="00C01182"/>
    <w:rsid w:val="00C064F0"/>
    <w:rsid w:val="00C16E9D"/>
    <w:rsid w:val="00C17104"/>
    <w:rsid w:val="00C341FF"/>
    <w:rsid w:val="00C4424D"/>
    <w:rsid w:val="00C80C39"/>
    <w:rsid w:val="00C97733"/>
    <w:rsid w:val="00CE2A24"/>
    <w:rsid w:val="00CE2FC8"/>
    <w:rsid w:val="00D75616"/>
    <w:rsid w:val="00DB4487"/>
    <w:rsid w:val="00DC3C5C"/>
    <w:rsid w:val="00DD6287"/>
    <w:rsid w:val="00DE5AAC"/>
    <w:rsid w:val="00DE6B97"/>
    <w:rsid w:val="00DF4DDC"/>
    <w:rsid w:val="00E13A00"/>
    <w:rsid w:val="00E36F82"/>
    <w:rsid w:val="00E506AF"/>
    <w:rsid w:val="00E54537"/>
    <w:rsid w:val="00EA6160"/>
    <w:rsid w:val="00EB2828"/>
    <w:rsid w:val="00EB6BDA"/>
    <w:rsid w:val="00EB72C4"/>
    <w:rsid w:val="00EC3592"/>
    <w:rsid w:val="00EE1615"/>
    <w:rsid w:val="00EF29AA"/>
    <w:rsid w:val="00F03EC1"/>
    <w:rsid w:val="00F30ECC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97395-31F0-4E1A-B5B0-F4541BF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customStyle="1" w:styleId="Default">
    <w:name w:val="Default"/>
    <w:rsid w:val="00D7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2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9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06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Mike</cp:lastModifiedBy>
  <cp:revision>2</cp:revision>
  <dcterms:created xsi:type="dcterms:W3CDTF">2021-08-30T06:14:00Z</dcterms:created>
  <dcterms:modified xsi:type="dcterms:W3CDTF">2021-08-30T06:14:00Z</dcterms:modified>
</cp:coreProperties>
</file>